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sz w:val="2"/>
          <w:lang w:eastAsia="en-US"/>
        </w:rPr>
        <w:id w:val="311069478"/>
        <w:docPartObj>
          <w:docPartGallery w:val="Cover Pages"/>
          <w:docPartUnique/>
        </w:docPartObj>
      </w:sdtPr>
      <w:sdtEndPr>
        <w:rPr>
          <w:sz w:val="22"/>
        </w:rPr>
      </w:sdtEndPr>
      <w:sdtContent>
        <w:p w14:paraId="3587265F" w14:textId="77777777" w:rsidR="00DA4EE6" w:rsidRDefault="00DA4EE6" w:rsidP="000645A9">
          <w:pPr>
            <w:pStyle w:val="AralkYok"/>
            <w:spacing w:line="360" w:lineRule="auto"/>
            <w:jc w:val="both"/>
            <w:rPr>
              <w:sz w:val="2"/>
            </w:rPr>
          </w:pPr>
        </w:p>
        <w:p w14:paraId="1CD7D584" w14:textId="77777777" w:rsidR="00DA4EE6" w:rsidRDefault="00DA4EE6" w:rsidP="000645A9">
          <w:pPr>
            <w:spacing w:line="360" w:lineRule="auto"/>
            <w:jc w:val="both"/>
          </w:pPr>
          <w:r>
            <w:rPr>
              <w:noProof/>
              <w:color w:val="5B9BD5" w:themeColor="accent1"/>
              <w:sz w:val="36"/>
              <w:szCs w:val="36"/>
              <w:lang w:eastAsia="tr-TR"/>
            </w:rPr>
            <w:drawing>
              <wp:inline distT="0" distB="0" distL="0" distR="0" wp14:anchorId="65464FAD" wp14:editId="556B8261">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sz w:val="36"/>
              <w:szCs w:val="36"/>
              <w:lang w:eastAsia="tr-TR"/>
            </w:rPr>
            <mc:AlternateContent>
              <mc:Choice Requires="wpg">
                <w:drawing>
                  <wp:anchor distT="0" distB="0" distL="114300" distR="114300" simplePos="0" relativeHeight="251660288" behindDoc="1" locked="0" layoutInCell="1" allowOverlap="1" wp14:anchorId="1875979C" wp14:editId="7246036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tr-TR"/>
            </w:rPr>
            <mc:AlternateContent>
              <mc:Choice Requires="wps">
                <w:drawing>
                  <wp:anchor distT="0" distB="0" distL="114300" distR="114300" simplePos="0" relativeHeight="251659264" behindDoc="0" locked="0" layoutInCell="1" allowOverlap="1" wp14:anchorId="02FC7390" wp14:editId="29EA0E3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14:paraId="01A0B83C" w14:textId="77777777" w:rsidR="00CB1AC1" w:rsidRPr="00AF1FE2" w:rsidRDefault="00CB1AC1">
                                    <w:pPr>
                                      <w:pStyle w:val="AralkYok"/>
                                      <w:jc w:val="right"/>
                                      <w:rPr>
                                        <w:color w:val="323E4F" w:themeColor="text2" w:themeShade="BF"/>
                                        <w:sz w:val="36"/>
                                        <w:szCs w:val="36"/>
                                      </w:rPr>
                                    </w:pPr>
                                    <w:r>
                                      <w:rPr>
                                        <w:color w:val="323E4F" w:themeColor="text2" w:themeShade="BF"/>
                                        <w:sz w:val="36"/>
                                        <w:szCs w:val="36"/>
                                      </w:rPr>
                                      <w:t>01/2025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2FC7390"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14:paraId="01A0B83C" w14:textId="77777777" w:rsidR="00CB1AC1" w:rsidRPr="00AF1FE2" w:rsidRDefault="00CB1AC1">
                              <w:pPr>
                                <w:pStyle w:val="AralkYok"/>
                                <w:jc w:val="right"/>
                                <w:rPr>
                                  <w:color w:val="323E4F" w:themeColor="text2" w:themeShade="BF"/>
                                  <w:sz w:val="36"/>
                                  <w:szCs w:val="36"/>
                                </w:rPr>
                              </w:pPr>
                              <w:r>
                                <w:rPr>
                                  <w:color w:val="323E4F" w:themeColor="text2" w:themeShade="BF"/>
                                  <w:sz w:val="36"/>
                                  <w:szCs w:val="36"/>
                                </w:rPr>
                                <w:t>01/2025</w:t>
                              </w:r>
                            </w:p>
                          </w:sdtContent>
                        </w:sdt>
                      </w:txbxContent>
                    </v:textbox>
                    <w10:wrap anchorx="page" anchory="margin"/>
                  </v:shape>
                </w:pict>
              </mc:Fallback>
            </mc:AlternateContent>
          </w:r>
        </w:p>
        <w:p w14:paraId="1F26FBFA" w14:textId="77777777" w:rsidR="00DA4EE6" w:rsidRDefault="00DA4EE6" w:rsidP="000645A9">
          <w:pPr>
            <w:spacing w:line="360" w:lineRule="auto"/>
            <w:jc w:val="both"/>
          </w:pPr>
          <w:r>
            <w:rPr>
              <w:noProof/>
              <w:lang w:eastAsia="tr-TR"/>
            </w:rPr>
            <mc:AlternateContent>
              <mc:Choice Requires="wps">
                <w:drawing>
                  <wp:anchor distT="0" distB="0" distL="114300" distR="114300" simplePos="0" relativeHeight="251661312" behindDoc="0" locked="0" layoutInCell="1" allowOverlap="1" wp14:anchorId="132F2E18" wp14:editId="1408135B">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CB1AC1" w:rsidRPr="00DA4EE6" w:rsidRDefault="00CB1AC1"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CB1AC1"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132F2E18"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CB1AC1" w:rsidRPr="00DA4EE6" w:rsidRDefault="00CB1AC1"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CB1AC1"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77777777" w:rsidR="00CB1AC1" w:rsidRPr="00DA4EE6" w:rsidRDefault="00CB1AC1"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v:textbox>
                    <w10:wrap anchorx="margin" anchory="margin"/>
                  </v:shape>
                </w:pict>
              </mc:Fallback>
            </mc:AlternateContent>
          </w:r>
          <w:r>
            <w:br w:type="page"/>
          </w:r>
        </w:p>
      </w:sdtContent>
    </w:sdt>
    <w:sdt>
      <w:sdtPr>
        <w:rPr>
          <w:rFonts w:asciiTheme="minorHAnsi" w:eastAsiaTheme="minorHAnsi" w:hAnsiTheme="minorHAnsi" w:cstheme="minorBidi"/>
          <w:b w:val="0"/>
          <w:color w:val="auto"/>
          <w:sz w:val="22"/>
          <w:szCs w:val="22"/>
          <w:lang w:eastAsia="en-US"/>
        </w:rPr>
        <w:id w:val="378438113"/>
        <w:docPartObj>
          <w:docPartGallery w:val="Table of Contents"/>
          <w:docPartUnique/>
        </w:docPartObj>
      </w:sdtPr>
      <w:sdtEndPr>
        <w:rPr>
          <w:bCs/>
        </w:rPr>
      </w:sdtEndPr>
      <w:sdtContent>
        <w:p w14:paraId="359D6330" w14:textId="77777777" w:rsidR="00D1459A" w:rsidRDefault="00D1459A">
          <w:pPr>
            <w:pStyle w:val="TBal"/>
          </w:pPr>
          <w:r>
            <w:t>İçindekiler</w:t>
          </w:r>
        </w:p>
        <w:p w14:paraId="4BE8021B" w14:textId="6428C048" w:rsidR="00D74B88" w:rsidRDefault="00D1459A">
          <w:pPr>
            <w:pStyle w:val="T1"/>
            <w:tabs>
              <w:tab w:val="right" w:leader="dot" w:pos="9060"/>
            </w:tabs>
            <w:rPr>
              <w:rFonts w:eastAsiaTheme="minorEastAsia"/>
              <w:noProof/>
              <w:kern w:val="2"/>
              <w:sz w:val="24"/>
              <w:szCs w:val="24"/>
              <w:lang w:eastAsia="tr-TR"/>
              <w14:ligatures w14:val="standardContextual"/>
            </w:rPr>
          </w:pPr>
          <w:r>
            <w:rPr>
              <w:b/>
              <w:bCs/>
            </w:rPr>
            <w:fldChar w:fldCharType="begin"/>
          </w:r>
          <w:r>
            <w:rPr>
              <w:b/>
              <w:bCs/>
            </w:rPr>
            <w:instrText xml:space="preserve"> TOC \o "1-3" \h \z \u </w:instrText>
          </w:r>
          <w:r>
            <w:rPr>
              <w:b/>
              <w:bCs/>
            </w:rPr>
            <w:fldChar w:fldCharType="separate"/>
          </w:r>
          <w:hyperlink w:anchor="_Toc189060110" w:history="1">
            <w:r w:rsidR="00D74B88" w:rsidRPr="007F2932">
              <w:rPr>
                <w:rStyle w:val="Kpr"/>
                <w:noProof/>
              </w:rPr>
              <w:t>ÖZET</w:t>
            </w:r>
            <w:r w:rsidR="00D74B88">
              <w:rPr>
                <w:noProof/>
                <w:webHidden/>
              </w:rPr>
              <w:tab/>
            </w:r>
            <w:r w:rsidR="00D74B88">
              <w:rPr>
                <w:noProof/>
                <w:webHidden/>
              </w:rPr>
              <w:fldChar w:fldCharType="begin"/>
            </w:r>
            <w:r w:rsidR="00D74B88">
              <w:rPr>
                <w:noProof/>
                <w:webHidden/>
              </w:rPr>
              <w:instrText xml:space="preserve"> PAGEREF _Toc189060110 \h </w:instrText>
            </w:r>
            <w:r w:rsidR="00D74B88">
              <w:rPr>
                <w:noProof/>
                <w:webHidden/>
              </w:rPr>
            </w:r>
            <w:r w:rsidR="00D74B88">
              <w:rPr>
                <w:noProof/>
                <w:webHidden/>
              </w:rPr>
              <w:fldChar w:fldCharType="separate"/>
            </w:r>
            <w:r w:rsidR="00D74B88">
              <w:rPr>
                <w:noProof/>
                <w:webHidden/>
              </w:rPr>
              <w:t>4</w:t>
            </w:r>
            <w:r w:rsidR="00D74B88">
              <w:rPr>
                <w:noProof/>
                <w:webHidden/>
              </w:rPr>
              <w:fldChar w:fldCharType="end"/>
            </w:r>
          </w:hyperlink>
        </w:p>
        <w:p w14:paraId="52E4B53C" w14:textId="23215274" w:rsidR="00D74B88" w:rsidRDefault="00D74B88">
          <w:pPr>
            <w:pStyle w:val="T1"/>
            <w:tabs>
              <w:tab w:val="right" w:leader="dot" w:pos="9060"/>
            </w:tabs>
            <w:rPr>
              <w:rFonts w:eastAsiaTheme="minorEastAsia"/>
              <w:noProof/>
              <w:kern w:val="2"/>
              <w:sz w:val="24"/>
              <w:szCs w:val="24"/>
              <w:lang w:eastAsia="tr-TR"/>
              <w14:ligatures w14:val="standardContextual"/>
            </w:rPr>
          </w:pPr>
          <w:hyperlink w:anchor="_Toc189060112" w:history="1">
            <w:r w:rsidRPr="007F2932">
              <w:rPr>
                <w:rStyle w:val="Kpr"/>
                <w:noProof/>
              </w:rPr>
              <w:t>BİRİM HAKKINDA GENEL BİLGİLER</w:t>
            </w:r>
            <w:r>
              <w:rPr>
                <w:noProof/>
                <w:webHidden/>
              </w:rPr>
              <w:tab/>
            </w:r>
            <w:r>
              <w:rPr>
                <w:noProof/>
                <w:webHidden/>
              </w:rPr>
              <w:fldChar w:fldCharType="begin"/>
            </w:r>
            <w:r>
              <w:rPr>
                <w:noProof/>
                <w:webHidden/>
              </w:rPr>
              <w:instrText xml:space="preserve"> PAGEREF _Toc189060112 \h </w:instrText>
            </w:r>
            <w:r>
              <w:rPr>
                <w:noProof/>
                <w:webHidden/>
              </w:rPr>
            </w:r>
            <w:r>
              <w:rPr>
                <w:noProof/>
                <w:webHidden/>
              </w:rPr>
              <w:fldChar w:fldCharType="separate"/>
            </w:r>
            <w:r>
              <w:rPr>
                <w:noProof/>
                <w:webHidden/>
              </w:rPr>
              <w:t>4</w:t>
            </w:r>
            <w:r>
              <w:rPr>
                <w:noProof/>
                <w:webHidden/>
              </w:rPr>
              <w:fldChar w:fldCharType="end"/>
            </w:r>
          </w:hyperlink>
        </w:p>
        <w:p w14:paraId="2B09A06E" w14:textId="54B18834" w:rsidR="00D74B88" w:rsidRDefault="00D74B88">
          <w:pPr>
            <w:pStyle w:val="T2"/>
            <w:tabs>
              <w:tab w:val="left" w:pos="720"/>
              <w:tab w:val="right" w:leader="dot" w:pos="9060"/>
            </w:tabs>
            <w:rPr>
              <w:rFonts w:eastAsiaTheme="minorEastAsia"/>
              <w:noProof/>
              <w:kern w:val="2"/>
              <w:sz w:val="24"/>
              <w:szCs w:val="24"/>
              <w:lang w:eastAsia="tr-TR"/>
              <w14:ligatures w14:val="standardContextual"/>
            </w:rPr>
          </w:pPr>
          <w:hyperlink w:anchor="_Toc189060113" w:history="1">
            <w:r w:rsidRPr="007F2932">
              <w:rPr>
                <w:rStyle w:val="Kpr"/>
                <w:noProof/>
              </w:rPr>
              <w:t>1.</w:t>
            </w:r>
            <w:r>
              <w:rPr>
                <w:rFonts w:eastAsiaTheme="minorEastAsia"/>
                <w:noProof/>
                <w:kern w:val="2"/>
                <w:sz w:val="24"/>
                <w:szCs w:val="24"/>
                <w:lang w:eastAsia="tr-TR"/>
                <w14:ligatures w14:val="standardContextual"/>
              </w:rPr>
              <w:tab/>
            </w:r>
            <w:r w:rsidRPr="007F2932">
              <w:rPr>
                <w:rStyle w:val="Kpr"/>
                <w:noProof/>
              </w:rPr>
              <w:t>İletişim Bilgileri</w:t>
            </w:r>
            <w:r>
              <w:rPr>
                <w:noProof/>
                <w:webHidden/>
              </w:rPr>
              <w:tab/>
            </w:r>
            <w:r>
              <w:rPr>
                <w:noProof/>
                <w:webHidden/>
              </w:rPr>
              <w:fldChar w:fldCharType="begin"/>
            </w:r>
            <w:r>
              <w:rPr>
                <w:noProof/>
                <w:webHidden/>
              </w:rPr>
              <w:instrText xml:space="preserve"> PAGEREF _Toc189060113 \h </w:instrText>
            </w:r>
            <w:r>
              <w:rPr>
                <w:noProof/>
                <w:webHidden/>
              </w:rPr>
            </w:r>
            <w:r>
              <w:rPr>
                <w:noProof/>
                <w:webHidden/>
              </w:rPr>
              <w:fldChar w:fldCharType="separate"/>
            </w:r>
            <w:r>
              <w:rPr>
                <w:noProof/>
                <w:webHidden/>
              </w:rPr>
              <w:t>4</w:t>
            </w:r>
            <w:r>
              <w:rPr>
                <w:noProof/>
                <w:webHidden/>
              </w:rPr>
              <w:fldChar w:fldCharType="end"/>
            </w:r>
          </w:hyperlink>
        </w:p>
        <w:p w14:paraId="2B5C6970" w14:textId="5909B8F9" w:rsidR="00D74B88" w:rsidRDefault="00D74B88">
          <w:pPr>
            <w:pStyle w:val="T2"/>
            <w:tabs>
              <w:tab w:val="left" w:pos="720"/>
              <w:tab w:val="right" w:leader="dot" w:pos="9060"/>
            </w:tabs>
            <w:rPr>
              <w:rFonts w:eastAsiaTheme="minorEastAsia"/>
              <w:noProof/>
              <w:kern w:val="2"/>
              <w:sz w:val="24"/>
              <w:szCs w:val="24"/>
              <w:lang w:eastAsia="tr-TR"/>
              <w14:ligatures w14:val="standardContextual"/>
            </w:rPr>
          </w:pPr>
          <w:hyperlink w:anchor="_Toc189060114" w:history="1">
            <w:r w:rsidRPr="007F2932">
              <w:rPr>
                <w:rStyle w:val="Kpr"/>
                <w:noProof/>
              </w:rPr>
              <w:t>2.</w:t>
            </w:r>
            <w:r>
              <w:rPr>
                <w:rFonts w:eastAsiaTheme="minorEastAsia"/>
                <w:noProof/>
                <w:kern w:val="2"/>
                <w:sz w:val="24"/>
                <w:szCs w:val="24"/>
                <w:lang w:eastAsia="tr-TR"/>
                <w14:ligatures w14:val="standardContextual"/>
              </w:rPr>
              <w:tab/>
            </w:r>
            <w:r w:rsidRPr="007F2932">
              <w:rPr>
                <w:rStyle w:val="Kpr"/>
                <w:noProof/>
              </w:rPr>
              <w:t>Tarihsel Gelişimi</w:t>
            </w:r>
            <w:r>
              <w:rPr>
                <w:noProof/>
                <w:webHidden/>
              </w:rPr>
              <w:tab/>
            </w:r>
            <w:r>
              <w:rPr>
                <w:noProof/>
                <w:webHidden/>
              </w:rPr>
              <w:fldChar w:fldCharType="begin"/>
            </w:r>
            <w:r>
              <w:rPr>
                <w:noProof/>
                <w:webHidden/>
              </w:rPr>
              <w:instrText xml:space="preserve"> PAGEREF _Toc189060114 \h </w:instrText>
            </w:r>
            <w:r>
              <w:rPr>
                <w:noProof/>
                <w:webHidden/>
              </w:rPr>
            </w:r>
            <w:r>
              <w:rPr>
                <w:noProof/>
                <w:webHidden/>
              </w:rPr>
              <w:fldChar w:fldCharType="separate"/>
            </w:r>
            <w:r>
              <w:rPr>
                <w:noProof/>
                <w:webHidden/>
              </w:rPr>
              <w:t>5</w:t>
            </w:r>
            <w:r>
              <w:rPr>
                <w:noProof/>
                <w:webHidden/>
              </w:rPr>
              <w:fldChar w:fldCharType="end"/>
            </w:r>
          </w:hyperlink>
        </w:p>
        <w:p w14:paraId="1345C07C" w14:textId="20D580EC" w:rsidR="00D74B88" w:rsidRDefault="00D74B88">
          <w:pPr>
            <w:pStyle w:val="T3"/>
            <w:tabs>
              <w:tab w:val="left" w:pos="1200"/>
              <w:tab w:val="right" w:leader="dot" w:pos="9060"/>
            </w:tabs>
            <w:rPr>
              <w:rFonts w:eastAsiaTheme="minorEastAsia"/>
              <w:noProof/>
              <w:kern w:val="2"/>
              <w:sz w:val="24"/>
              <w:szCs w:val="24"/>
              <w:lang w:eastAsia="tr-TR"/>
              <w14:ligatures w14:val="standardContextual"/>
            </w:rPr>
          </w:pPr>
          <w:hyperlink w:anchor="_Toc189060115" w:history="1">
            <w:r w:rsidRPr="007F2932">
              <w:rPr>
                <w:rStyle w:val="Kpr"/>
                <w:b/>
                <w:noProof/>
              </w:rPr>
              <w:t>2.1.</w:t>
            </w:r>
            <w:r>
              <w:rPr>
                <w:rFonts w:eastAsiaTheme="minorEastAsia"/>
                <w:noProof/>
                <w:kern w:val="2"/>
                <w:sz w:val="24"/>
                <w:szCs w:val="24"/>
                <w:lang w:eastAsia="tr-TR"/>
                <w14:ligatures w14:val="standardContextual"/>
              </w:rPr>
              <w:tab/>
            </w:r>
            <w:r w:rsidRPr="007F2932">
              <w:rPr>
                <w:rStyle w:val="Kpr"/>
                <w:b/>
                <w:noProof/>
              </w:rPr>
              <w:t>Akademik ve İdari Personel Bilgileri</w:t>
            </w:r>
            <w:r>
              <w:rPr>
                <w:noProof/>
                <w:webHidden/>
              </w:rPr>
              <w:tab/>
            </w:r>
            <w:r>
              <w:rPr>
                <w:noProof/>
                <w:webHidden/>
              </w:rPr>
              <w:fldChar w:fldCharType="begin"/>
            </w:r>
            <w:r>
              <w:rPr>
                <w:noProof/>
                <w:webHidden/>
              </w:rPr>
              <w:instrText xml:space="preserve"> PAGEREF _Toc189060115 \h </w:instrText>
            </w:r>
            <w:r>
              <w:rPr>
                <w:noProof/>
                <w:webHidden/>
              </w:rPr>
            </w:r>
            <w:r>
              <w:rPr>
                <w:noProof/>
                <w:webHidden/>
              </w:rPr>
              <w:fldChar w:fldCharType="separate"/>
            </w:r>
            <w:r>
              <w:rPr>
                <w:noProof/>
                <w:webHidden/>
              </w:rPr>
              <w:t>5</w:t>
            </w:r>
            <w:r>
              <w:rPr>
                <w:noProof/>
                <w:webHidden/>
              </w:rPr>
              <w:fldChar w:fldCharType="end"/>
            </w:r>
          </w:hyperlink>
        </w:p>
        <w:p w14:paraId="75F623DE" w14:textId="745A2D08" w:rsidR="00D74B88" w:rsidRDefault="00D74B88">
          <w:pPr>
            <w:pStyle w:val="T3"/>
            <w:tabs>
              <w:tab w:val="left" w:pos="1200"/>
              <w:tab w:val="right" w:leader="dot" w:pos="9060"/>
            </w:tabs>
            <w:rPr>
              <w:rFonts w:eastAsiaTheme="minorEastAsia"/>
              <w:noProof/>
              <w:kern w:val="2"/>
              <w:sz w:val="24"/>
              <w:szCs w:val="24"/>
              <w:lang w:eastAsia="tr-TR"/>
              <w14:ligatures w14:val="standardContextual"/>
            </w:rPr>
          </w:pPr>
          <w:hyperlink w:anchor="_Toc189060116" w:history="1">
            <w:r w:rsidRPr="007F2932">
              <w:rPr>
                <w:rStyle w:val="Kpr"/>
                <w:b/>
                <w:noProof/>
              </w:rPr>
              <w:t>2.2.</w:t>
            </w:r>
            <w:r>
              <w:rPr>
                <w:rFonts w:eastAsiaTheme="minorEastAsia"/>
                <w:noProof/>
                <w:kern w:val="2"/>
                <w:sz w:val="24"/>
                <w:szCs w:val="24"/>
                <w:lang w:eastAsia="tr-TR"/>
                <w14:ligatures w14:val="standardContextual"/>
              </w:rPr>
              <w:tab/>
            </w:r>
            <w:r w:rsidRPr="007F2932">
              <w:rPr>
                <w:rStyle w:val="Kpr"/>
                <w:b/>
                <w:noProof/>
              </w:rPr>
              <w:t>Eğitim-Öğretim Hizmeti Sunan Birimler</w:t>
            </w:r>
            <w:r>
              <w:rPr>
                <w:noProof/>
                <w:webHidden/>
              </w:rPr>
              <w:tab/>
            </w:r>
            <w:r>
              <w:rPr>
                <w:noProof/>
                <w:webHidden/>
              </w:rPr>
              <w:fldChar w:fldCharType="begin"/>
            </w:r>
            <w:r>
              <w:rPr>
                <w:noProof/>
                <w:webHidden/>
              </w:rPr>
              <w:instrText xml:space="preserve"> PAGEREF _Toc189060116 \h </w:instrText>
            </w:r>
            <w:r>
              <w:rPr>
                <w:noProof/>
                <w:webHidden/>
              </w:rPr>
            </w:r>
            <w:r>
              <w:rPr>
                <w:noProof/>
                <w:webHidden/>
              </w:rPr>
              <w:fldChar w:fldCharType="separate"/>
            </w:r>
            <w:r>
              <w:rPr>
                <w:noProof/>
                <w:webHidden/>
              </w:rPr>
              <w:t>6</w:t>
            </w:r>
            <w:r>
              <w:rPr>
                <w:noProof/>
                <w:webHidden/>
              </w:rPr>
              <w:fldChar w:fldCharType="end"/>
            </w:r>
          </w:hyperlink>
        </w:p>
        <w:p w14:paraId="7ECAFF25" w14:textId="647C7F8E" w:rsidR="00D74B88" w:rsidRDefault="00D74B88">
          <w:pPr>
            <w:pStyle w:val="T2"/>
            <w:tabs>
              <w:tab w:val="left" w:pos="720"/>
              <w:tab w:val="right" w:leader="dot" w:pos="9060"/>
            </w:tabs>
            <w:rPr>
              <w:rFonts w:eastAsiaTheme="minorEastAsia"/>
              <w:noProof/>
              <w:kern w:val="2"/>
              <w:sz w:val="24"/>
              <w:szCs w:val="24"/>
              <w:lang w:eastAsia="tr-TR"/>
              <w14:ligatures w14:val="standardContextual"/>
            </w:rPr>
          </w:pPr>
          <w:hyperlink w:anchor="_Toc189060117" w:history="1">
            <w:r w:rsidRPr="007F2932">
              <w:rPr>
                <w:rStyle w:val="Kpr"/>
                <w:noProof/>
              </w:rPr>
              <w:t>3.</w:t>
            </w:r>
            <w:r>
              <w:rPr>
                <w:rFonts w:eastAsiaTheme="minorEastAsia"/>
                <w:noProof/>
                <w:kern w:val="2"/>
                <w:sz w:val="24"/>
                <w:szCs w:val="24"/>
                <w:lang w:eastAsia="tr-TR"/>
                <w14:ligatures w14:val="standardContextual"/>
              </w:rPr>
              <w:tab/>
            </w:r>
            <w:r w:rsidRPr="007F2932">
              <w:rPr>
                <w:rStyle w:val="Kpr"/>
                <w:noProof/>
              </w:rPr>
              <w:t>Birim Misyonu, Vizyonu, Değerler ve Hedefleri</w:t>
            </w:r>
            <w:r>
              <w:rPr>
                <w:noProof/>
                <w:webHidden/>
              </w:rPr>
              <w:tab/>
            </w:r>
            <w:r>
              <w:rPr>
                <w:noProof/>
                <w:webHidden/>
              </w:rPr>
              <w:fldChar w:fldCharType="begin"/>
            </w:r>
            <w:r>
              <w:rPr>
                <w:noProof/>
                <w:webHidden/>
              </w:rPr>
              <w:instrText xml:space="preserve"> PAGEREF _Toc189060117 \h </w:instrText>
            </w:r>
            <w:r>
              <w:rPr>
                <w:noProof/>
                <w:webHidden/>
              </w:rPr>
            </w:r>
            <w:r>
              <w:rPr>
                <w:noProof/>
                <w:webHidden/>
              </w:rPr>
              <w:fldChar w:fldCharType="separate"/>
            </w:r>
            <w:r>
              <w:rPr>
                <w:noProof/>
                <w:webHidden/>
              </w:rPr>
              <w:t>6</w:t>
            </w:r>
            <w:r>
              <w:rPr>
                <w:noProof/>
                <w:webHidden/>
              </w:rPr>
              <w:fldChar w:fldCharType="end"/>
            </w:r>
          </w:hyperlink>
        </w:p>
        <w:p w14:paraId="4CAB2640" w14:textId="562189ED" w:rsidR="00D74B88" w:rsidRDefault="00D74B88">
          <w:pPr>
            <w:pStyle w:val="T3"/>
            <w:tabs>
              <w:tab w:val="left" w:pos="1200"/>
              <w:tab w:val="right" w:leader="dot" w:pos="9060"/>
            </w:tabs>
            <w:rPr>
              <w:rFonts w:eastAsiaTheme="minorEastAsia"/>
              <w:noProof/>
              <w:kern w:val="2"/>
              <w:sz w:val="24"/>
              <w:szCs w:val="24"/>
              <w:lang w:eastAsia="tr-TR"/>
              <w14:ligatures w14:val="standardContextual"/>
            </w:rPr>
          </w:pPr>
          <w:hyperlink w:anchor="_Toc189060118" w:history="1">
            <w:r w:rsidRPr="007F2932">
              <w:rPr>
                <w:rStyle w:val="Kpr"/>
                <w:b/>
                <w:noProof/>
              </w:rPr>
              <w:t>3.1.</w:t>
            </w:r>
            <w:r>
              <w:rPr>
                <w:rFonts w:eastAsiaTheme="minorEastAsia"/>
                <w:noProof/>
                <w:kern w:val="2"/>
                <w:sz w:val="24"/>
                <w:szCs w:val="24"/>
                <w:lang w:eastAsia="tr-TR"/>
                <w14:ligatures w14:val="standardContextual"/>
              </w:rPr>
              <w:tab/>
            </w:r>
            <w:r w:rsidRPr="007F2932">
              <w:rPr>
                <w:rStyle w:val="Kpr"/>
                <w:b/>
                <w:noProof/>
              </w:rPr>
              <w:t>Misyon</w:t>
            </w:r>
            <w:r>
              <w:rPr>
                <w:noProof/>
                <w:webHidden/>
              </w:rPr>
              <w:tab/>
            </w:r>
            <w:r>
              <w:rPr>
                <w:noProof/>
                <w:webHidden/>
              </w:rPr>
              <w:fldChar w:fldCharType="begin"/>
            </w:r>
            <w:r>
              <w:rPr>
                <w:noProof/>
                <w:webHidden/>
              </w:rPr>
              <w:instrText xml:space="preserve"> PAGEREF _Toc189060118 \h </w:instrText>
            </w:r>
            <w:r>
              <w:rPr>
                <w:noProof/>
                <w:webHidden/>
              </w:rPr>
            </w:r>
            <w:r>
              <w:rPr>
                <w:noProof/>
                <w:webHidden/>
              </w:rPr>
              <w:fldChar w:fldCharType="separate"/>
            </w:r>
            <w:r>
              <w:rPr>
                <w:noProof/>
                <w:webHidden/>
              </w:rPr>
              <w:t>6</w:t>
            </w:r>
            <w:r>
              <w:rPr>
                <w:noProof/>
                <w:webHidden/>
              </w:rPr>
              <w:fldChar w:fldCharType="end"/>
            </w:r>
          </w:hyperlink>
        </w:p>
        <w:p w14:paraId="5CE7502C" w14:textId="5987029B" w:rsidR="00D74B88" w:rsidRDefault="00D74B88">
          <w:pPr>
            <w:pStyle w:val="T3"/>
            <w:tabs>
              <w:tab w:val="left" w:pos="1200"/>
              <w:tab w:val="right" w:leader="dot" w:pos="9060"/>
            </w:tabs>
            <w:rPr>
              <w:rFonts w:eastAsiaTheme="minorEastAsia"/>
              <w:noProof/>
              <w:kern w:val="2"/>
              <w:sz w:val="24"/>
              <w:szCs w:val="24"/>
              <w:lang w:eastAsia="tr-TR"/>
              <w14:ligatures w14:val="standardContextual"/>
            </w:rPr>
          </w:pPr>
          <w:hyperlink w:anchor="_Toc189060119" w:history="1">
            <w:r w:rsidRPr="007F2932">
              <w:rPr>
                <w:rStyle w:val="Kpr"/>
                <w:b/>
                <w:noProof/>
              </w:rPr>
              <w:t>3.2.</w:t>
            </w:r>
            <w:r>
              <w:rPr>
                <w:rFonts w:eastAsiaTheme="minorEastAsia"/>
                <w:noProof/>
                <w:kern w:val="2"/>
                <w:sz w:val="24"/>
                <w:szCs w:val="24"/>
                <w:lang w:eastAsia="tr-TR"/>
                <w14:ligatures w14:val="standardContextual"/>
              </w:rPr>
              <w:tab/>
            </w:r>
            <w:r w:rsidRPr="007F2932">
              <w:rPr>
                <w:rStyle w:val="Kpr"/>
                <w:b/>
                <w:noProof/>
              </w:rPr>
              <w:t>Vizyon</w:t>
            </w:r>
            <w:r>
              <w:rPr>
                <w:noProof/>
                <w:webHidden/>
              </w:rPr>
              <w:tab/>
            </w:r>
            <w:r>
              <w:rPr>
                <w:noProof/>
                <w:webHidden/>
              </w:rPr>
              <w:fldChar w:fldCharType="begin"/>
            </w:r>
            <w:r>
              <w:rPr>
                <w:noProof/>
                <w:webHidden/>
              </w:rPr>
              <w:instrText xml:space="preserve"> PAGEREF _Toc189060119 \h </w:instrText>
            </w:r>
            <w:r>
              <w:rPr>
                <w:noProof/>
                <w:webHidden/>
              </w:rPr>
            </w:r>
            <w:r>
              <w:rPr>
                <w:noProof/>
                <w:webHidden/>
              </w:rPr>
              <w:fldChar w:fldCharType="separate"/>
            </w:r>
            <w:r>
              <w:rPr>
                <w:noProof/>
                <w:webHidden/>
              </w:rPr>
              <w:t>6</w:t>
            </w:r>
            <w:r>
              <w:rPr>
                <w:noProof/>
                <w:webHidden/>
              </w:rPr>
              <w:fldChar w:fldCharType="end"/>
            </w:r>
          </w:hyperlink>
        </w:p>
        <w:p w14:paraId="30FB898B" w14:textId="22E15626" w:rsidR="00D74B88" w:rsidRDefault="00D74B88">
          <w:pPr>
            <w:pStyle w:val="T3"/>
            <w:tabs>
              <w:tab w:val="left" w:pos="1200"/>
              <w:tab w:val="right" w:leader="dot" w:pos="9060"/>
            </w:tabs>
            <w:rPr>
              <w:rFonts w:eastAsiaTheme="minorEastAsia"/>
              <w:noProof/>
              <w:kern w:val="2"/>
              <w:sz w:val="24"/>
              <w:szCs w:val="24"/>
              <w:lang w:eastAsia="tr-TR"/>
              <w14:ligatures w14:val="standardContextual"/>
            </w:rPr>
          </w:pPr>
          <w:hyperlink w:anchor="_Toc189060120" w:history="1">
            <w:r w:rsidRPr="007F2932">
              <w:rPr>
                <w:rStyle w:val="Kpr"/>
                <w:b/>
                <w:noProof/>
              </w:rPr>
              <w:t>3.3.</w:t>
            </w:r>
            <w:r>
              <w:rPr>
                <w:rFonts w:eastAsiaTheme="minorEastAsia"/>
                <w:noProof/>
                <w:kern w:val="2"/>
                <w:sz w:val="24"/>
                <w:szCs w:val="24"/>
                <w:lang w:eastAsia="tr-TR"/>
                <w14:ligatures w14:val="standardContextual"/>
              </w:rPr>
              <w:tab/>
            </w:r>
            <w:r w:rsidRPr="007F2932">
              <w:rPr>
                <w:rStyle w:val="Kpr"/>
                <w:b/>
                <w:noProof/>
              </w:rPr>
              <w:t>Değerler</w:t>
            </w:r>
            <w:r>
              <w:rPr>
                <w:noProof/>
                <w:webHidden/>
              </w:rPr>
              <w:tab/>
            </w:r>
            <w:r>
              <w:rPr>
                <w:noProof/>
                <w:webHidden/>
              </w:rPr>
              <w:fldChar w:fldCharType="begin"/>
            </w:r>
            <w:r>
              <w:rPr>
                <w:noProof/>
                <w:webHidden/>
              </w:rPr>
              <w:instrText xml:space="preserve"> PAGEREF _Toc189060120 \h </w:instrText>
            </w:r>
            <w:r>
              <w:rPr>
                <w:noProof/>
                <w:webHidden/>
              </w:rPr>
            </w:r>
            <w:r>
              <w:rPr>
                <w:noProof/>
                <w:webHidden/>
              </w:rPr>
              <w:fldChar w:fldCharType="separate"/>
            </w:r>
            <w:r>
              <w:rPr>
                <w:noProof/>
                <w:webHidden/>
              </w:rPr>
              <w:t>7</w:t>
            </w:r>
            <w:r>
              <w:rPr>
                <w:noProof/>
                <w:webHidden/>
              </w:rPr>
              <w:fldChar w:fldCharType="end"/>
            </w:r>
          </w:hyperlink>
        </w:p>
        <w:p w14:paraId="3CD86001" w14:textId="1307F08D" w:rsidR="00D74B88" w:rsidRDefault="00D74B88">
          <w:pPr>
            <w:pStyle w:val="T3"/>
            <w:tabs>
              <w:tab w:val="left" w:pos="1200"/>
              <w:tab w:val="right" w:leader="dot" w:pos="9060"/>
            </w:tabs>
            <w:rPr>
              <w:rFonts w:eastAsiaTheme="minorEastAsia"/>
              <w:noProof/>
              <w:kern w:val="2"/>
              <w:sz w:val="24"/>
              <w:szCs w:val="24"/>
              <w:lang w:eastAsia="tr-TR"/>
              <w14:ligatures w14:val="standardContextual"/>
            </w:rPr>
          </w:pPr>
          <w:hyperlink w:anchor="_Toc189060121" w:history="1">
            <w:r w:rsidRPr="007F2932">
              <w:rPr>
                <w:rStyle w:val="Kpr"/>
                <w:b/>
                <w:noProof/>
              </w:rPr>
              <w:t>3.4.</w:t>
            </w:r>
            <w:r>
              <w:rPr>
                <w:rFonts w:eastAsiaTheme="minorEastAsia"/>
                <w:noProof/>
                <w:kern w:val="2"/>
                <w:sz w:val="24"/>
                <w:szCs w:val="24"/>
                <w:lang w:eastAsia="tr-TR"/>
                <w14:ligatures w14:val="standardContextual"/>
              </w:rPr>
              <w:tab/>
            </w:r>
            <w:r w:rsidRPr="007F2932">
              <w:rPr>
                <w:rStyle w:val="Kpr"/>
                <w:b/>
                <w:noProof/>
              </w:rPr>
              <w:t>Hedefler</w:t>
            </w:r>
            <w:r>
              <w:rPr>
                <w:noProof/>
                <w:webHidden/>
              </w:rPr>
              <w:tab/>
            </w:r>
            <w:r>
              <w:rPr>
                <w:noProof/>
                <w:webHidden/>
              </w:rPr>
              <w:fldChar w:fldCharType="begin"/>
            </w:r>
            <w:r>
              <w:rPr>
                <w:noProof/>
                <w:webHidden/>
              </w:rPr>
              <w:instrText xml:space="preserve"> PAGEREF _Toc189060121 \h </w:instrText>
            </w:r>
            <w:r>
              <w:rPr>
                <w:noProof/>
                <w:webHidden/>
              </w:rPr>
            </w:r>
            <w:r>
              <w:rPr>
                <w:noProof/>
                <w:webHidden/>
              </w:rPr>
              <w:fldChar w:fldCharType="separate"/>
            </w:r>
            <w:r>
              <w:rPr>
                <w:noProof/>
                <w:webHidden/>
              </w:rPr>
              <w:t>7</w:t>
            </w:r>
            <w:r>
              <w:rPr>
                <w:noProof/>
                <w:webHidden/>
              </w:rPr>
              <w:fldChar w:fldCharType="end"/>
            </w:r>
          </w:hyperlink>
        </w:p>
        <w:p w14:paraId="53E7DD47" w14:textId="09607013" w:rsidR="00D74B88" w:rsidRDefault="00D74B88">
          <w:pPr>
            <w:pStyle w:val="T1"/>
            <w:tabs>
              <w:tab w:val="right" w:leader="dot" w:pos="9060"/>
            </w:tabs>
            <w:rPr>
              <w:rFonts w:eastAsiaTheme="minorEastAsia"/>
              <w:noProof/>
              <w:kern w:val="2"/>
              <w:sz w:val="24"/>
              <w:szCs w:val="24"/>
              <w:lang w:eastAsia="tr-TR"/>
              <w14:ligatures w14:val="standardContextual"/>
            </w:rPr>
          </w:pPr>
          <w:hyperlink w:anchor="_Toc189060122" w:history="1">
            <w:r w:rsidRPr="007F2932">
              <w:rPr>
                <w:rStyle w:val="Kpr"/>
                <w:noProof/>
              </w:rPr>
              <w:t>A. LİDERLİK, YÖNETİM VE KALİTE</w:t>
            </w:r>
            <w:r>
              <w:rPr>
                <w:noProof/>
                <w:webHidden/>
              </w:rPr>
              <w:tab/>
            </w:r>
            <w:r>
              <w:rPr>
                <w:noProof/>
                <w:webHidden/>
              </w:rPr>
              <w:fldChar w:fldCharType="begin"/>
            </w:r>
            <w:r>
              <w:rPr>
                <w:noProof/>
                <w:webHidden/>
              </w:rPr>
              <w:instrText xml:space="preserve"> PAGEREF _Toc189060122 \h </w:instrText>
            </w:r>
            <w:r>
              <w:rPr>
                <w:noProof/>
                <w:webHidden/>
              </w:rPr>
            </w:r>
            <w:r>
              <w:rPr>
                <w:noProof/>
                <w:webHidden/>
              </w:rPr>
              <w:fldChar w:fldCharType="separate"/>
            </w:r>
            <w:r>
              <w:rPr>
                <w:noProof/>
                <w:webHidden/>
              </w:rPr>
              <w:t>8</w:t>
            </w:r>
            <w:r>
              <w:rPr>
                <w:noProof/>
                <w:webHidden/>
              </w:rPr>
              <w:fldChar w:fldCharType="end"/>
            </w:r>
          </w:hyperlink>
        </w:p>
        <w:p w14:paraId="0120E19C" w14:textId="0B5B7746"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3" w:history="1">
            <w:r w:rsidRPr="007F2932">
              <w:rPr>
                <w:rStyle w:val="Kpr"/>
                <w:b/>
                <w:noProof/>
              </w:rPr>
              <w:t>A.1. Liderlik ve Kalite</w:t>
            </w:r>
            <w:r>
              <w:rPr>
                <w:noProof/>
                <w:webHidden/>
              </w:rPr>
              <w:tab/>
            </w:r>
            <w:r>
              <w:rPr>
                <w:noProof/>
                <w:webHidden/>
              </w:rPr>
              <w:fldChar w:fldCharType="begin"/>
            </w:r>
            <w:r>
              <w:rPr>
                <w:noProof/>
                <w:webHidden/>
              </w:rPr>
              <w:instrText xml:space="preserve"> PAGEREF _Toc189060123 \h </w:instrText>
            </w:r>
            <w:r>
              <w:rPr>
                <w:noProof/>
                <w:webHidden/>
              </w:rPr>
            </w:r>
            <w:r>
              <w:rPr>
                <w:noProof/>
                <w:webHidden/>
              </w:rPr>
              <w:fldChar w:fldCharType="separate"/>
            </w:r>
            <w:r>
              <w:rPr>
                <w:noProof/>
                <w:webHidden/>
              </w:rPr>
              <w:t>8</w:t>
            </w:r>
            <w:r>
              <w:rPr>
                <w:noProof/>
                <w:webHidden/>
              </w:rPr>
              <w:fldChar w:fldCharType="end"/>
            </w:r>
          </w:hyperlink>
        </w:p>
        <w:p w14:paraId="657BD7F7" w14:textId="50FCEB26"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4" w:history="1">
            <w:r w:rsidRPr="007F2932">
              <w:rPr>
                <w:rStyle w:val="Kpr"/>
                <w:b/>
                <w:noProof/>
              </w:rPr>
              <w:t>A.1.1. Yönetim modeli ve idari yapı</w:t>
            </w:r>
            <w:r>
              <w:rPr>
                <w:noProof/>
                <w:webHidden/>
              </w:rPr>
              <w:tab/>
            </w:r>
            <w:r>
              <w:rPr>
                <w:noProof/>
                <w:webHidden/>
              </w:rPr>
              <w:fldChar w:fldCharType="begin"/>
            </w:r>
            <w:r>
              <w:rPr>
                <w:noProof/>
                <w:webHidden/>
              </w:rPr>
              <w:instrText xml:space="preserve"> PAGEREF _Toc189060124 \h </w:instrText>
            </w:r>
            <w:r>
              <w:rPr>
                <w:noProof/>
                <w:webHidden/>
              </w:rPr>
            </w:r>
            <w:r>
              <w:rPr>
                <w:noProof/>
                <w:webHidden/>
              </w:rPr>
              <w:fldChar w:fldCharType="separate"/>
            </w:r>
            <w:r>
              <w:rPr>
                <w:noProof/>
                <w:webHidden/>
              </w:rPr>
              <w:t>8</w:t>
            </w:r>
            <w:r>
              <w:rPr>
                <w:noProof/>
                <w:webHidden/>
              </w:rPr>
              <w:fldChar w:fldCharType="end"/>
            </w:r>
          </w:hyperlink>
        </w:p>
        <w:p w14:paraId="5B1904B5" w14:textId="6F1DDE03"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5" w:history="1">
            <w:r w:rsidRPr="007F2932">
              <w:rPr>
                <w:rStyle w:val="Kpr"/>
                <w:b/>
                <w:noProof/>
              </w:rPr>
              <w:t>A.1.2. Liderlik</w:t>
            </w:r>
            <w:r>
              <w:rPr>
                <w:noProof/>
                <w:webHidden/>
              </w:rPr>
              <w:tab/>
            </w:r>
            <w:r>
              <w:rPr>
                <w:noProof/>
                <w:webHidden/>
              </w:rPr>
              <w:fldChar w:fldCharType="begin"/>
            </w:r>
            <w:r>
              <w:rPr>
                <w:noProof/>
                <w:webHidden/>
              </w:rPr>
              <w:instrText xml:space="preserve"> PAGEREF _Toc189060125 \h </w:instrText>
            </w:r>
            <w:r>
              <w:rPr>
                <w:noProof/>
                <w:webHidden/>
              </w:rPr>
            </w:r>
            <w:r>
              <w:rPr>
                <w:noProof/>
                <w:webHidden/>
              </w:rPr>
              <w:fldChar w:fldCharType="separate"/>
            </w:r>
            <w:r>
              <w:rPr>
                <w:noProof/>
                <w:webHidden/>
              </w:rPr>
              <w:t>9</w:t>
            </w:r>
            <w:r>
              <w:rPr>
                <w:noProof/>
                <w:webHidden/>
              </w:rPr>
              <w:fldChar w:fldCharType="end"/>
            </w:r>
          </w:hyperlink>
        </w:p>
        <w:p w14:paraId="69D68139" w14:textId="6D548976"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6" w:history="1">
            <w:r w:rsidRPr="007F2932">
              <w:rPr>
                <w:rStyle w:val="Kpr"/>
                <w:b/>
                <w:noProof/>
              </w:rPr>
              <w:t>A.1.3. Birimsel dönüşüm kapasitesi</w:t>
            </w:r>
            <w:r>
              <w:rPr>
                <w:noProof/>
                <w:webHidden/>
              </w:rPr>
              <w:tab/>
            </w:r>
            <w:r>
              <w:rPr>
                <w:noProof/>
                <w:webHidden/>
              </w:rPr>
              <w:fldChar w:fldCharType="begin"/>
            </w:r>
            <w:r>
              <w:rPr>
                <w:noProof/>
                <w:webHidden/>
              </w:rPr>
              <w:instrText xml:space="preserve"> PAGEREF _Toc189060126 \h </w:instrText>
            </w:r>
            <w:r>
              <w:rPr>
                <w:noProof/>
                <w:webHidden/>
              </w:rPr>
            </w:r>
            <w:r>
              <w:rPr>
                <w:noProof/>
                <w:webHidden/>
              </w:rPr>
              <w:fldChar w:fldCharType="separate"/>
            </w:r>
            <w:r>
              <w:rPr>
                <w:noProof/>
                <w:webHidden/>
              </w:rPr>
              <w:t>10</w:t>
            </w:r>
            <w:r>
              <w:rPr>
                <w:noProof/>
                <w:webHidden/>
              </w:rPr>
              <w:fldChar w:fldCharType="end"/>
            </w:r>
          </w:hyperlink>
        </w:p>
        <w:p w14:paraId="65285001" w14:textId="522CBD0C"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7" w:history="1">
            <w:r w:rsidRPr="007F2932">
              <w:rPr>
                <w:rStyle w:val="Kpr"/>
                <w:b/>
                <w:noProof/>
              </w:rPr>
              <w:t>A.1.4. İç kalite güvencesi mekanizmaları</w:t>
            </w:r>
            <w:r>
              <w:rPr>
                <w:noProof/>
                <w:webHidden/>
              </w:rPr>
              <w:tab/>
            </w:r>
            <w:r>
              <w:rPr>
                <w:noProof/>
                <w:webHidden/>
              </w:rPr>
              <w:fldChar w:fldCharType="begin"/>
            </w:r>
            <w:r>
              <w:rPr>
                <w:noProof/>
                <w:webHidden/>
              </w:rPr>
              <w:instrText xml:space="preserve"> PAGEREF _Toc189060127 \h </w:instrText>
            </w:r>
            <w:r>
              <w:rPr>
                <w:noProof/>
                <w:webHidden/>
              </w:rPr>
            </w:r>
            <w:r>
              <w:rPr>
                <w:noProof/>
                <w:webHidden/>
              </w:rPr>
              <w:fldChar w:fldCharType="separate"/>
            </w:r>
            <w:r>
              <w:rPr>
                <w:noProof/>
                <w:webHidden/>
              </w:rPr>
              <w:t>10</w:t>
            </w:r>
            <w:r>
              <w:rPr>
                <w:noProof/>
                <w:webHidden/>
              </w:rPr>
              <w:fldChar w:fldCharType="end"/>
            </w:r>
          </w:hyperlink>
        </w:p>
        <w:p w14:paraId="56923092" w14:textId="3CEEB69E"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8" w:history="1">
            <w:r w:rsidRPr="007F2932">
              <w:rPr>
                <w:rStyle w:val="Kpr"/>
                <w:rFonts w:cs="Times New Roman"/>
                <w:bCs/>
                <w:noProof/>
              </w:rPr>
              <w:t>A.1.4.1. Görev tanımları</w:t>
            </w:r>
            <w:r>
              <w:rPr>
                <w:noProof/>
                <w:webHidden/>
              </w:rPr>
              <w:tab/>
            </w:r>
            <w:r>
              <w:rPr>
                <w:noProof/>
                <w:webHidden/>
              </w:rPr>
              <w:fldChar w:fldCharType="begin"/>
            </w:r>
            <w:r>
              <w:rPr>
                <w:noProof/>
                <w:webHidden/>
              </w:rPr>
              <w:instrText xml:space="preserve"> PAGEREF _Toc189060128 \h </w:instrText>
            </w:r>
            <w:r>
              <w:rPr>
                <w:noProof/>
                <w:webHidden/>
              </w:rPr>
            </w:r>
            <w:r>
              <w:rPr>
                <w:noProof/>
                <w:webHidden/>
              </w:rPr>
              <w:fldChar w:fldCharType="separate"/>
            </w:r>
            <w:r>
              <w:rPr>
                <w:noProof/>
                <w:webHidden/>
              </w:rPr>
              <w:t>10</w:t>
            </w:r>
            <w:r>
              <w:rPr>
                <w:noProof/>
                <w:webHidden/>
              </w:rPr>
              <w:fldChar w:fldCharType="end"/>
            </w:r>
          </w:hyperlink>
        </w:p>
        <w:p w14:paraId="415E34B2" w14:textId="0B308029"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29" w:history="1">
            <w:r w:rsidRPr="007F2932">
              <w:rPr>
                <w:rStyle w:val="Kpr"/>
                <w:b/>
                <w:noProof/>
              </w:rPr>
              <w:t>A.1.5. Kamuoyunu bilgilendirme ve hesap verebilirlik</w:t>
            </w:r>
            <w:r>
              <w:rPr>
                <w:noProof/>
                <w:webHidden/>
              </w:rPr>
              <w:tab/>
            </w:r>
            <w:r>
              <w:rPr>
                <w:noProof/>
                <w:webHidden/>
              </w:rPr>
              <w:fldChar w:fldCharType="begin"/>
            </w:r>
            <w:r>
              <w:rPr>
                <w:noProof/>
                <w:webHidden/>
              </w:rPr>
              <w:instrText xml:space="preserve"> PAGEREF _Toc189060129 \h </w:instrText>
            </w:r>
            <w:r>
              <w:rPr>
                <w:noProof/>
                <w:webHidden/>
              </w:rPr>
            </w:r>
            <w:r>
              <w:rPr>
                <w:noProof/>
                <w:webHidden/>
              </w:rPr>
              <w:fldChar w:fldCharType="separate"/>
            </w:r>
            <w:r>
              <w:rPr>
                <w:noProof/>
                <w:webHidden/>
              </w:rPr>
              <w:t>11</w:t>
            </w:r>
            <w:r>
              <w:rPr>
                <w:noProof/>
                <w:webHidden/>
              </w:rPr>
              <w:fldChar w:fldCharType="end"/>
            </w:r>
          </w:hyperlink>
        </w:p>
        <w:p w14:paraId="56185A78" w14:textId="6AC1A060"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30" w:history="1">
            <w:r w:rsidRPr="007F2932">
              <w:rPr>
                <w:rStyle w:val="Kpr"/>
                <w:noProof/>
              </w:rPr>
              <w:t>A.2. Misyon ve Stratejik Amaçlar</w:t>
            </w:r>
            <w:r>
              <w:rPr>
                <w:noProof/>
                <w:webHidden/>
              </w:rPr>
              <w:tab/>
            </w:r>
            <w:r>
              <w:rPr>
                <w:noProof/>
                <w:webHidden/>
              </w:rPr>
              <w:fldChar w:fldCharType="begin"/>
            </w:r>
            <w:r>
              <w:rPr>
                <w:noProof/>
                <w:webHidden/>
              </w:rPr>
              <w:instrText xml:space="preserve"> PAGEREF _Toc189060130 \h </w:instrText>
            </w:r>
            <w:r>
              <w:rPr>
                <w:noProof/>
                <w:webHidden/>
              </w:rPr>
            </w:r>
            <w:r>
              <w:rPr>
                <w:noProof/>
                <w:webHidden/>
              </w:rPr>
              <w:fldChar w:fldCharType="separate"/>
            </w:r>
            <w:r>
              <w:rPr>
                <w:noProof/>
                <w:webHidden/>
              </w:rPr>
              <w:t>11</w:t>
            </w:r>
            <w:r>
              <w:rPr>
                <w:noProof/>
                <w:webHidden/>
              </w:rPr>
              <w:fldChar w:fldCharType="end"/>
            </w:r>
          </w:hyperlink>
        </w:p>
        <w:p w14:paraId="7F538435" w14:textId="14B3540F"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1" w:history="1">
            <w:r w:rsidRPr="007F2932">
              <w:rPr>
                <w:rStyle w:val="Kpr"/>
                <w:b/>
                <w:noProof/>
              </w:rPr>
              <w:t>A.2.1. Misyon, vizyon ve politikalar</w:t>
            </w:r>
            <w:r>
              <w:rPr>
                <w:noProof/>
                <w:webHidden/>
              </w:rPr>
              <w:tab/>
            </w:r>
            <w:r>
              <w:rPr>
                <w:noProof/>
                <w:webHidden/>
              </w:rPr>
              <w:fldChar w:fldCharType="begin"/>
            </w:r>
            <w:r>
              <w:rPr>
                <w:noProof/>
                <w:webHidden/>
              </w:rPr>
              <w:instrText xml:space="preserve"> PAGEREF _Toc189060131 \h </w:instrText>
            </w:r>
            <w:r>
              <w:rPr>
                <w:noProof/>
                <w:webHidden/>
              </w:rPr>
            </w:r>
            <w:r>
              <w:rPr>
                <w:noProof/>
                <w:webHidden/>
              </w:rPr>
              <w:fldChar w:fldCharType="separate"/>
            </w:r>
            <w:r>
              <w:rPr>
                <w:noProof/>
                <w:webHidden/>
              </w:rPr>
              <w:t>11</w:t>
            </w:r>
            <w:r>
              <w:rPr>
                <w:noProof/>
                <w:webHidden/>
              </w:rPr>
              <w:fldChar w:fldCharType="end"/>
            </w:r>
          </w:hyperlink>
        </w:p>
        <w:p w14:paraId="4203E48F" w14:textId="1177D356"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2" w:history="1">
            <w:r w:rsidRPr="007F2932">
              <w:rPr>
                <w:rStyle w:val="Kpr"/>
                <w:b/>
                <w:noProof/>
              </w:rPr>
              <w:t>A.2.2. Stratejik amaç ve hedefler</w:t>
            </w:r>
            <w:r>
              <w:rPr>
                <w:noProof/>
                <w:webHidden/>
              </w:rPr>
              <w:tab/>
            </w:r>
            <w:r>
              <w:rPr>
                <w:noProof/>
                <w:webHidden/>
              </w:rPr>
              <w:fldChar w:fldCharType="begin"/>
            </w:r>
            <w:r>
              <w:rPr>
                <w:noProof/>
                <w:webHidden/>
              </w:rPr>
              <w:instrText xml:space="preserve"> PAGEREF _Toc189060132 \h </w:instrText>
            </w:r>
            <w:r>
              <w:rPr>
                <w:noProof/>
                <w:webHidden/>
              </w:rPr>
            </w:r>
            <w:r>
              <w:rPr>
                <w:noProof/>
                <w:webHidden/>
              </w:rPr>
              <w:fldChar w:fldCharType="separate"/>
            </w:r>
            <w:r>
              <w:rPr>
                <w:noProof/>
                <w:webHidden/>
              </w:rPr>
              <w:t>12</w:t>
            </w:r>
            <w:r>
              <w:rPr>
                <w:noProof/>
                <w:webHidden/>
              </w:rPr>
              <w:fldChar w:fldCharType="end"/>
            </w:r>
          </w:hyperlink>
        </w:p>
        <w:p w14:paraId="2A640CCE" w14:textId="444ECA0F"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3" w:history="1">
            <w:r w:rsidRPr="007F2932">
              <w:rPr>
                <w:rStyle w:val="Kpr"/>
                <w:b/>
                <w:noProof/>
              </w:rPr>
              <w:t>A.2.3. Performans yönetimi</w:t>
            </w:r>
            <w:r>
              <w:rPr>
                <w:noProof/>
                <w:webHidden/>
              </w:rPr>
              <w:tab/>
            </w:r>
            <w:r>
              <w:rPr>
                <w:noProof/>
                <w:webHidden/>
              </w:rPr>
              <w:fldChar w:fldCharType="begin"/>
            </w:r>
            <w:r>
              <w:rPr>
                <w:noProof/>
                <w:webHidden/>
              </w:rPr>
              <w:instrText xml:space="preserve"> PAGEREF _Toc189060133 \h </w:instrText>
            </w:r>
            <w:r>
              <w:rPr>
                <w:noProof/>
                <w:webHidden/>
              </w:rPr>
            </w:r>
            <w:r>
              <w:rPr>
                <w:noProof/>
                <w:webHidden/>
              </w:rPr>
              <w:fldChar w:fldCharType="separate"/>
            </w:r>
            <w:r>
              <w:rPr>
                <w:noProof/>
                <w:webHidden/>
              </w:rPr>
              <w:t>13</w:t>
            </w:r>
            <w:r>
              <w:rPr>
                <w:noProof/>
                <w:webHidden/>
              </w:rPr>
              <w:fldChar w:fldCharType="end"/>
            </w:r>
          </w:hyperlink>
        </w:p>
        <w:p w14:paraId="5B4BFFEB" w14:textId="795A5587"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34" w:history="1">
            <w:r w:rsidRPr="007F2932">
              <w:rPr>
                <w:rStyle w:val="Kpr"/>
                <w:noProof/>
              </w:rPr>
              <w:t>A.3. Yönetim Sistemleri</w:t>
            </w:r>
            <w:r>
              <w:rPr>
                <w:noProof/>
                <w:webHidden/>
              </w:rPr>
              <w:tab/>
            </w:r>
            <w:r>
              <w:rPr>
                <w:noProof/>
                <w:webHidden/>
              </w:rPr>
              <w:fldChar w:fldCharType="begin"/>
            </w:r>
            <w:r>
              <w:rPr>
                <w:noProof/>
                <w:webHidden/>
              </w:rPr>
              <w:instrText xml:space="preserve"> PAGEREF _Toc189060134 \h </w:instrText>
            </w:r>
            <w:r>
              <w:rPr>
                <w:noProof/>
                <w:webHidden/>
              </w:rPr>
            </w:r>
            <w:r>
              <w:rPr>
                <w:noProof/>
                <w:webHidden/>
              </w:rPr>
              <w:fldChar w:fldCharType="separate"/>
            </w:r>
            <w:r>
              <w:rPr>
                <w:noProof/>
                <w:webHidden/>
              </w:rPr>
              <w:t>13</w:t>
            </w:r>
            <w:r>
              <w:rPr>
                <w:noProof/>
                <w:webHidden/>
              </w:rPr>
              <w:fldChar w:fldCharType="end"/>
            </w:r>
          </w:hyperlink>
        </w:p>
        <w:p w14:paraId="0DA5C659" w14:textId="7FBC2FE2"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5" w:history="1">
            <w:r w:rsidRPr="007F2932">
              <w:rPr>
                <w:rStyle w:val="Kpr"/>
                <w:b/>
                <w:noProof/>
              </w:rPr>
              <w:t>A.3.1. Bilgi yönetim sistemi</w:t>
            </w:r>
            <w:r>
              <w:rPr>
                <w:noProof/>
                <w:webHidden/>
              </w:rPr>
              <w:tab/>
            </w:r>
            <w:r>
              <w:rPr>
                <w:noProof/>
                <w:webHidden/>
              </w:rPr>
              <w:fldChar w:fldCharType="begin"/>
            </w:r>
            <w:r>
              <w:rPr>
                <w:noProof/>
                <w:webHidden/>
              </w:rPr>
              <w:instrText xml:space="preserve"> PAGEREF _Toc189060135 \h </w:instrText>
            </w:r>
            <w:r>
              <w:rPr>
                <w:noProof/>
                <w:webHidden/>
              </w:rPr>
            </w:r>
            <w:r>
              <w:rPr>
                <w:noProof/>
                <w:webHidden/>
              </w:rPr>
              <w:fldChar w:fldCharType="separate"/>
            </w:r>
            <w:r>
              <w:rPr>
                <w:noProof/>
                <w:webHidden/>
              </w:rPr>
              <w:t>13</w:t>
            </w:r>
            <w:r>
              <w:rPr>
                <w:noProof/>
                <w:webHidden/>
              </w:rPr>
              <w:fldChar w:fldCharType="end"/>
            </w:r>
          </w:hyperlink>
        </w:p>
        <w:p w14:paraId="2BB6EDFE" w14:textId="1382517A"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6" w:history="1">
            <w:r w:rsidRPr="007F2932">
              <w:rPr>
                <w:rStyle w:val="Kpr"/>
                <w:b/>
                <w:noProof/>
              </w:rPr>
              <w:t>A.3.2. İnsan kaynakları yönetimi</w:t>
            </w:r>
            <w:r>
              <w:rPr>
                <w:noProof/>
                <w:webHidden/>
              </w:rPr>
              <w:tab/>
            </w:r>
            <w:r>
              <w:rPr>
                <w:noProof/>
                <w:webHidden/>
              </w:rPr>
              <w:fldChar w:fldCharType="begin"/>
            </w:r>
            <w:r>
              <w:rPr>
                <w:noProof/>
                <w:webHidden/>
              </w:rPr>
              <w:instrText xml:space="preserve"> PAGEREF _Toc189060136 \h </w:instrText>
            </w:r>
            <w:r>
              <w:rPr>
                <w:noProof/>
                <w:webHidden/>
              </w:rPr>
            </w:r>
            <w:r>
              <w:rPr>
                <w:noProof/>
                <w:webHidden/>
              </w:rPr>
              <w:fldChar w:fldCharType="separate"/>
            </w:r>
            <w:r>
              <w:rPr>
                <w:noProof/>
                <w:webHidden/>
              </w:rPr>
              <w:t>14</w:t>
            </w:r>
            <w:r>
              <w:rPr>
                <w:noProof/>
                <w:webHidden/>
              </w:rPr>
              <w:fldChar w:fldCharType="end"/>
            </w:r>
          </w:hyperlink>
        </w:p>
        <w:p w14:paraId="23D502D1" w14:textId="28DA7DDF"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7" w:history="1">
            <w:r w:rsidRPr="007F2932">
              <w:rPr>
                <w:rStyle w:val="Kpr"/>
                <w:b/>
                <w:noProof/>
              </w:rPr>
              <w:t>A.3.3. Finansal kaynakların yönetimi</w:t>
            </w:r>
            <w:r>
              <w:rPr>
                <w:noProof/>
                <w:webHidden/>
              </w:rPr>
              <w:tab/>
            </w:r>
            <w:r>
              <w:rPr>
                <w:noProof/>
                <w:webHidden/>
              </w:rPr>
              <w:fldChar w:fldCharType="begin"/>
            </w:r>
            <w:r>
              <w:rPr>
                <w:noProof/>
                <w:webHidden/>
              </w:rPr>
              <w:instrText xml:space="preserve"> PAGEREF _Toc189060137 \h </w:instrText>
            </w:r>
            <w:r>
              <w:rPr>
                <w:noProof/>
                <w:webHidden/>
              </w:rPr>
            </w:r>
            <w:r>
              <w:rPr>
                <w:noProof/>
                <w:webHidden/>
              </w:rPr>
              <w:fldChar w:fldCharType="separate"/>
            </w:r>
            <w:r>
              <w:rPr>
                <w:noProof/>
                <w:webHidden/>
              </w:rPr>
              <w:t>14</w:t>
            </w:r>
            <w:r>
              <w:rPr>
                <w:noProof/>
                <w:webHidden/>
              </w:rPr>
              <w:fldChar w:fldCharType="end"/>
            </w:r>
          </w:hyperlink>
        </w:p>
        <w:p w14:paraId="3DD9C1BA" w14:textId="099AEA21"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8" w:history="1">
            <w:r w:rsidRPr="007F2932">
              <w:rPr>
                <w:rStyle w:val="Kpr"/>
                <w:b/>
                <w:noProof/>
              </w:rPr>
              <w:t>A.3.4. Süreç yönetimi</w:t>
            </w:r>
            <w:r>
              <w:rPr>
                <w:noProof/>
                <w:webHidden/>
              </w:rPr>
              <w:tab/>
            </w:r>
            <w:r>
              <w:rPr>
                <w:noProof/>
                <w:webHidden/>
              </w:rPr>
              <w:fldChar w:fldCharType="begin"/>
            </w:r>
            <w:r>
              <w:rPr>
                <w:noProof/>
                <w:webHidden/>
              </w:rPr>
              <w:instrText xml:space="preserve"> PAGEREF _Toc189060138 \h </w:instrText>
            </w:r>
            <w:r>
              <w:rPr>
                <w:noProof/>
                <w:webHidden/>
              </w:rPr>
            </w:r>
            <w:r>
              <w:rPr>
                <w:noProof/>
                <w:webHidden/>
              </w:rPr>
              <w:fldChar w:fldCharType="separate"/>
            </w:r>
            <w:r>
              <w:rPr>
                <w:noProof/>
                <w:webHidden/>
              </w:rPr>
              <w:t>15</w:t>
            </w:r>
            <w:r>
              <w:rPr>
                <w:noProof/>
                <w:webHidden/>
              </w:rPr>
              <w:fldChar w:fldCharType="end"/>
            </w:r>
          </w:hyperlink>
        </w:p>
        <w:p w14:paraId="65E9C014" w14:textId="02FA58A1"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39" w:history="1">
            <w:r w:rsidRPr="007F2932">
              <w:rPr>
                <w:rStyle w:val="Kpr"/>
                <w:b/>
                <w:noProof/>
              </w:rPr>
              <w:t>A.4. Paydaş Katılımı</w:t>
            </w:r>
            <w:r>
              <w:rPr>
                <w:noProof/>
                <w:webHidden/>
              </w:rPr>
              <w:tab/>
            </w:r>
            <w:r>
              <w:rPr>
                <w:noProof/>
                <w:webHidden/>
              </w:rPr>
              <w:fldChar w:fldCharType="begin"/>
            </w:r>
            <w:r>
              <w:rPr>
                <w:noProof/>
                <w:webHidden/>
              </w:rPr>
              <w:instrText xml:space="preserve"> PAGEREF _Toc189060139 \h </w:instrText>
            </w:r>
            <w:r>
              <w:rPr>
                <w:noProof/>
                <w:webHidden/>
              </w:rPr>
            </w:r>
            <w:r>
              <w:rPr>
                <w:noProof/>
                <w:webHidden/>
              </w:rPr>
              <w:fldChar w:fldCharType="separate"/>
            </w:r>
            <w:r>
              <w:rPr>
                <w:noProof/>
                <w:webHidden/>
              </w:rPr>
              <w:t>15</w:t>
            </w:r>
            <w:r>
              <w:rPr>
                <w:noProof/>
                <w:webHidden/>
              </w:rPr>
              <w:fldChar w:fldCharType="end"/>
            </w:r>
          </w:hyperlink>
        </w:p>
        <w:p w14:paraId="537AB25B" w14:textId="583F8455"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0" w:history="1">
            <w:r w:rsidRPr="007F2932">
              <w:rPr>
                <w:rStyle w:val="Kpr"/>
                <w:b/>
                <w:noProof/>
              </w:rPr>
              <w:t>A.4.1. İç ve dış paydaş katılımı</w:t>
            </w:r>
            <w:r>
              <w:rPr>
                <w:noProof/>
                <w:webHidden/>
              </w:rPr>
              <w:tab/>
            </w:r>
            <w:r>
              <w:rPr>
                <w:noProof/>
                <w:webHidden/>
              </w:rPr>
              <w:fldChar w:fldCharType="begin"/>
            </w:r>
            <w:r>
              <w:rPr>
                <w:noProof/>
                <w:webHidden/>
              </w:rPr>
              <w:instrText xml:space="preserve"> PAGEREF _Toc189060140 \h </w:instrText>
            </w:r>
            <w:r>
              <w:rPr>
                <w:noProof/>
                <w:webHidden/>
              </w:rPr>
            </w:r>
            <w:r>
              <w:rPr>
                <w:noProof/>
                <w:webHidden/>
              </w:rPr>
              <w:fldChar w:fldCharType="separate"/>
            </w:r>
            <w:r>
              <w:rPr>
                <w:noProof/>
                <w:webHidden/>
              </w:rPr>
              <w:t>15</w:t>
            </w:r>
            <w:r>
              <w:rPr>
                <w:noProof/>
                <w:webHidden/>
              </w:rPr>
              <w:fldChar w:fldCharType="end"/>
            </w:r>
          </w:hyperlink>
        </w:p>
        <w:p w14:paraId="251926E6" w14:textId="16894020"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1" w:history="1">
            <w:r w:rsidRPr="007F2932">
              <w:rPr>
                <w:rStyle w:val="Kpr"/>
                <w:b/>
                <w:noProof/>
              </w:rPr>
              <w:t>A.4.2. Öğrenci geri bildirimleri</w:t>
            </w:r>
            <w:r>
              <w:rPr>
                <w:noProof/>
                <w:webHidden/>
              </w:rPr>
              <w:tab/>
            </w:r>
            <w:r>
              <w:rPr>
                <w:noProof/>
                <w:webHidden/>
              </w:rPr>
              <w:fldChar w:fldCharType="begin"/>
            </w:r>
            <w:r>
              <w:rPr>
                <w:noProof/>
                <w:webHidden/>
              </w:rPr>
              <w:instrText xml:space="preserve"> PAGEREF _Toc189060141 \h </w:instrText>
            </w:r>
            <w:r>
              <w:rPr>
                <w:noProof/>
                <w:webHidden/>
              </w:rPr>
            </w:r>
            <w:r>
              <w:rPr>
                <w:noProof/>
                <w:webHidden/>
              </w:rPr>
              <w:fldChar w:fldCharType="separate"/>
            </w:r>
            <w:r>
              <w:rPr>
                <w:noProof/>
                <w:webHidden/>
              </w:rPr>
              <w:t>16</w:t>
            </w:r>
            <w:r>
              <w:rPr>
                <w:noProof/>
                <w:webHidden/>
              </w:rPr>
              <w:fldChar w:fldCharType="end"/>
            </w:r>
          </w:hyperlink>
        </w:p>
        <w:p w14:paraId="50F6173A" w14:textId="3064DCDC"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2" w:history="1">
            <w:r w:rsidRPr="007F2932">
              <w:rPr>
                <w:rStyle w:val="Kpr"/>
                <w:b/>
                <w:noProof/>
              </w:rPr>
              <w:t>A.4.3. Mezun ilişkileri yönetimi</w:t>
            </w:r>
            <w:r>
              <w:rPr>
                <w:noProof/>
                <w:webHidden/>
              </w:rPr>
              <w:tab/>
            </w:r>
            <w:r>
              <w:rPr>
                <w:noProof/>
                <w:webHidden/>
              </w:rPr>
              <w:fldChar w:fldCharType="begin"/>
            </w:r>
            <w:r>
              <w:rPr>
                <w:noProof/>
                <w:webHidden/>
              </w:rPr>
              <w:instrText xml:space="preserve"> PAGEREF _Toc189060142 \h </w:instrText>
            </w:r>
            <w:r>
              <w:rPr>
                <w:noProof/>
                <w:webHidden/>
              </w:rPr>
            </w:r>
            <w:r>
              <w:rPr>
                <w:noProof/>
                <w:webHidden/>
              </w:rPr>
              <w:fldChar w:fldCharType="separate"/>
            </w:r>
            <w:r>
              <w:rPr>
                <w:noProof/>
                <w:webHidden/>
              </w:rPr>
              <w:t>17</w:t>
            </w:r>
            <w:r>
              <w:rPr>
                <w:noProof/>
                <w:webHidden/>
              </w:rPr>
              <w:fldChar w:fldCharType="end"/>
            </w:r>
          </w:hyperlink>
        </w:p>
        <w:p w14:paraId="0BE5E577" w14:textId="294431BD"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43" w:history="1">
            <w:r w:rsidRPr="007F2932">
              <w:rPr>
                <w:rStyle w:val="Kpr"/>
                <w:noProof/>
              </w:rPr>
              <w:t>A.5. Uluslararasılaşma</w:t>
            </w:r>
            <w:r>
              <w:rPr>
                <w:noProof/>
                <w:webHidden/>
              </w:rPr>
              <w:tab/>
            </w:r>
            <w:r>
              <w:rPr>
                <w:noProof/>
                <w:webHidden/>
              </w:rPr>
              <w:fldChar w:fldCharType="begin"/>
            </w:r>
            <w:r>
              <w:rPr>
                <w:noProof/>
                <w:webHidden/>
              </w:rPr>
              <w:instrText xml:space="preserve"> PAGEREF _Toc189060143 \h </w:instrText>
            </w:r>
            <w:r>
              <w:rPr>
                <w:noProof/>
                <w:webHidden/>
              </w:rPr>
            </w:r>
            <w:r>
              <w:rPr>
                <w:noProof/>
                <w:webHidden/>
              </w:rPr>
              <w:fldChar w:fldCharType="separate"/>
            </w:r>
            <w:r>
              <w:rPr>
                <w:noProof/>
                <w:webHidden/>
              </w:rPr>
              <w:t>17</w:t>
            </w:r>
            <w:r>
              <w:rPr>
                <w:noProof/>
                <w:webHidden/>
              </w:rPr>
              <w:fldChar w:fldCharType="end"/>
            </w:r>
          </w:hyperlink>
        </w:p>
        <w:p w14:paraId="0DA0AE19" w14:textId="7377D426"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4" w:history="1">
            <w:r w:rsidRPr="007F2932">
              <w:rPr>
                <w:rStyle w:val="Kpr"/>
                <w:b/>
                <w:noProof/>
              </w:rPr>
              <w:t>A.5.1. Uluslararasılaşma süreçlerinin yönetimi</w:t>
            </w:r>
            <w:r>
              <w:rPr>
                <w:noProof/>
                <w:webHidden/>
              </w:rPr>
              <w:tab/>
            </w:r>
            <w:r>
              <w:rPr>
                <w:noProof/>
                <w:webHidden/>
              </w:rPr>
              <w:fldChar w:fldCharType="begin"/>
            </w:r>
            <w:r>
              <w:rPr>
                <w:noProof/>
                <w:webHidden/>
              </w:rPr>
              <w:instrText xml:space="preserve"> PAGEREF _Toc189060144 \h </w:instrText>
            </w:r>
            <w:r>
              <w:rPr>
                <w:noProof/>
                <w:webHidden/>
              </w:rPr>
            </w:r>
            <w:r>
              <w:rPr>
                <w:noProof/>
                <w:webHidden/>
              </w:rPr>
              <w:fldChar w:fldCharType="separate"/>
            </w:r>
            <w:r>
              <w:rPr>
                <w:noProof/>
                <w:webHidden/>
              </w:rPr>
              <w:t>17</w:t>
            </w:r>
            <w:r>
              <w:rPr>
                <w:noProof/>
                <w:webHidden/>
              </w:rPr>
              <w:fldChar w:fldCharType="end"/>
            </w:r>
          </w:hyperlink>
        </w:p>
        <w:p w14:paraId="68439A78" w14:textId="4051C209"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5" w:history="1">
            <w:r w:rsidRPr="007F2932">
              <w:rPr>
                <w:rStyle w:val="Kpr"/>
                <w:b/>
                <w:noProof/>
              </w:rPr>
              <w:t>A.5.2. Uluslararasılaşma kaynakları</w:t>
            </w:r>
            <w:r>
              <w:rPr>
                <w:noProof/>
                <w:webHidden/>
              </w:rPr>
              <w:tab/>
            </w:r>
            <w:r>
              <w:rPr>
                <w:noProof/>
                <w:webHidden/>
              </w:rPr>
              <w:fldChar w:fldCharType="begin"/>
            </w:r>
            <w:r>
              <w:rPr>
                <w:noProof/>
                <w:webHidden/>
              </w:rPr>
              <w:instrText xml:space="preserve"> PAGEREF _Toc189060145 \h </w:instrText>
            </w:r>
            <w:r>
              <w:rPr>
                <w:noProof/>
                <w:webHidden/>
              </w:rPr>
            </w:r>
            <w:r>
              <w:rPr>
                <w:noProof/>
                <w:webHidden/>
              </w:rPr>
              <w:fldChar w:fldCharType="separate"/>
            </w:r>
            <w:r>
              <w:rPr>
                <w:noProof/>
                <w:webHidden/>
              </w:rPr>
              <w:t>18</w:t>
            </w:r>
            <w:r>
              <w:rPr>
                <w:noProof/>
                <w:webHidden/>
              </w:rPr>
              <w:fldChar w:fldCharType="end"/>
            </w:r>
          </w:hyperlink>
        </w:p>
        <w:p w14:paraId="0489DFF0" w14:textId="48A00E59"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6" w:history="1">
            <w:r w:rsidRPr="007F2932">
              <w:rPr>
                <w:rStyle w:val="Kpr"/>
                <w:b/>
                <w:noProof/>
              </w:rPr>
              <w:t>A.5.3. Uluslararasılaşma performansı</w:t>
            </w:r>
            <w:r>
              <w:rPr>
                <w:noProof/>
                <w:webHidden/>
              </w:rPr>
              <w:tab/>
            </w:r>
            <w:r>
              <w:rPr>
                <w:noProof/>
                <w:webHidden/>
              </w:rPr>
              <w:fldChar w:fldCharType="begin"/>
            </w:r>
            <w:r>
              <w:rPr>
                <w:noProof/>
                <w:webHidden/>
              </w:rPr>
              <w:instrText xml:space="preserve"> PAGEREF _Toc189060146 \h </w:instrText>
            </w:r>
            <w:r>
              <w:rPr>
                <w:noProof/>
                <w:webHidden/>
              </w:rPr>
            </w:r>
            <w:r>
              <w:rPr>
                <w:noProof/>
                <w:webHidden/>
              </w:rPr>
              <w:fldChar w:fldCharType="separate"/>
            </w:r>
            <w:r>
              <w:rPr>
                <w:noProof/>
                <w:webHidden/>
              </w:rPr>
              <w:t>18</w:t>
            </w:r>
            <w:r>
              <w:rPr>
                <w:noProof/>
                <w:webHidden/>
              </w:rPr>
              <w:fldChar w:fldCharType="end"/>
            </w:r>
          </w:hyperlink>
        </w:p>
        <w:p w14:paraId="3860B4B5" w14:textId="1041EE2E" w:rsidR="00D74B88" w:rsidRDefault="00D74B88">
          <w:pPr>
            <w:pStyle w:val="T1"/>
            <w:tabs>
              <w:tab w:val="right" w:leader="dot" w:pos="9060"/>
            </w:tabs>
            <w:rPr>
              <w:rFonts w:eastAsiaTheme="minorEastAsia"/>
              <w:noProof/>
              <w:kern w:val="2"/>
              <w:sz w:val="24"/>
              <w:szCs w:val="24"/>
              <w:lang w:eastAsia="tr-TR"/>
              <w14:ligatures w14:val="standardContextual"/>
            </w:rPr>
          </w:pPr>
          <w:hyperlink w:anchor="_Toc189060147" w:history="1">
            <w:r w:rsidRPr="007F2932">
              <w:rPr>
                <w:rStyle w:val="Kpr"/>
                <w:noProof/>
              </w:rPr>
              <w:t>B. EĞİTİM-ÖĞRETİM</w:t>
            </w:r>
            <w:r>
              <w:rPr>
                <w:noProof/>
                <w:webHidden/>
              </w:rPr>
              <w:tab/>
            </w:r>
            <w:r>
              <w:rPr>
                <w:noProof/>
                <w:webHidden/>
              </w:rPr>
              <w:fldChar w:fldCharType="begin"/>
            </w:r>
            <w:r>
              <w:rPr>
                <w:noProof/>
                <w:webHidden/>
              </w:rPr>
              <w:instrText xml:space="preserve"> PAGEREF _Toc189060147 \h </w:instrText>
            </w:r>
            <w:r>
              <w:rPr>
                <w:noProof/>
                <w:webHidden/>
              </w:rPr>
            </w:r>
            <w:r>
              <w:rPr>
                <w:noProof/>
                <w:webHidden/>
              </w:rPr>
              <w:fldChar w:fldCharType="separate"/>
            </w:r>
            <w:r>
              <w:rPr>
                <w:noProof/>
                <w:webHidden/>
              </w:rPr>
              <w:t>19</w:t>
            </w:r>
            <w:r>
              <w:rPr>
                <w:noProof/>
                <w:webHidden/>
              </w:rPr>
              <w:fldChar w:fldCharType="end"/>
            </w:r>
          </w:hyperlink>
        </w:p>
        <w:p w14:paraId="71015845" w14:textId="3778A52A"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48" w:history="1">
            <w:r w:rsidRPr="007F2932">
              <w:rPr>
                <w:rStyle w:val="Kpr"/>
                <w:noProof/>
              </w:rPr>
              <w:t>B.1. Program Tasarımı, Değerlendirmesi ve Güncellenmesi</w:t>
            </w:r>
            <w:r>
              <w:rPr>
                <w:noProof/>
                <w:webHidden/>
              </w:rPr>
              <w:tab/>
            </w:r>
            <w:r>
              <w:rPr>
                <w:noProof/>
                <w:webHidden/>
              </w:rPr>
              <w:fldChar w:fldCharType="begin"/>
            </w:r>
            <w:r>
              <w:rPr>
                <w:noProof/>
                <w:webHidden/>
              </w:rPr>
              <w:instrText xml:space="preserve"> PAGEREF _Toc189060148 \h </w:instrText>
            </w:r>
            <w:r>
              <w:rPr>
                <w:noProof/>
                <w:webHidden/>
              </w:rPr>
            </w:r>
            <w:r>
              <w:rPr>
                <w:noProof/>
                <w:webHidden/>
              </w:rPr>
              <w:fldChar w:fldCharType="separate"/>
            </w:r>
            <w:r>
              <w:rPr>
                <w:noProof/>
                <w:webHidden/>
              </w:rPr>
              <w:t>19</w:t>
            </w:r>
            <w:r>
              <w:rPr>
                <w:noProof/>
                <w:webHidden/>
              </w:rPr>
              <w:fldChar w:fldCharType="end"/>
            </w:r>
          </w:hyperlink>
        </w:p>
        <w:p w14:paraId="5BA44B12" w14:textId="462F456C"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49" w:history="1">
            <w:r w:rsidRPr="007F2932">
              <w:rPr>
                <w:rStyle w:val="Kpr"/>
                <w:b/>
                <w:noProof/>
              </w:rPr>
              <w:t>B.1.1. Programların tasarımı ve onayı</w:t>
            </w:r>
            <w:r>
              <w:rPr>
                <w:noProof/>
                <w:webHidden/>
              </w:rPr>
              <w:tab/>
            </w:r>
            <w:r>
              <w:rPr>
                <w:noProof/>
                <w:webHidden/>
              </w:rPr>
              <w:fldChar w:fldCharType="begin"/>
            </w:r>
            <w:r>
              <w:rPr>
                <w:noProof/>
                <w:webHidden/>
              </w:rPr>
              <w:instrText xml:space="preserve"> PAGEREF _Toc189060149 \h </w:instrText>
            </w:r>
            <w:r>
              <w:rPr>
                <w:noProof/>
                <w:webHidden/>
              </w:rPr>
            </w:r>
            <w:r>
              <w:rPr>
                <w:noProof/>
                <w:webHidden/>
              </w:rPr>
              <w:fldChar w:fldCharType="separate"/>
            </w:r>
            <w:r>
              <w:rPr>
                <w:noProof/>
                <w:webHidden/>
              </w:rPr>
              <w:t>20</w:t>
            </w:r>
            <w:r>
              <w:rPr>
                <w:noProof/>
                <w:webHidden/>
              </w:rPr>
              <w:fldChar w:fldCharType="end"/>
            </w:r>
          </w:hyperlink>
        </w:p>
        <w:p w14:paraId="48E0E30E" w14:textId="6711C1A4"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0" w:history="1">
            <w:r w:rsidRPr="007F2932">
              <w:rPr>
                <w:rStyle w:val="Kpr"/>
                <w:b/>
                <w:noProof/>
              </w:rPr>
              <w:t>B.1.3. Ders kazanımlarının program çıktıları ile uyumu</w:t>
            </w:r>
            <w:r>
              <w:rPr>
                <w:noProof/>
                <w:webHidden/>
              </w:rPr>
              <w:tab/>
            </w:r>
            <w:r>
              <w:rPr>
                <w:noProof/>
                <w:webHidden/>
              </w:rPr>
              <w:fldChar w:fldCharType="begin"/>
            </w:r>
            <w:r>
              <w:rPr>
                <w:noProof/>
                <w:webHidden/>
              </w:rPr>
              <w:instrText xml:space="preserve"> PAGEREF _Toc189060150 \h </w:instrText>
            </w:r>
            <w:r>
              <w:rPr>
                <w:noProof/>
                <w:webHidden/>
              </w:rPr>
            </w:r>
            <w:r>
              <w:rPr>
                <w:noProof/>
                <w:webHidden/>
              </w:rPr>
              <w:fldChar w:fldCharType="separate"/>
            </w:r>
            <w:r>
              <w:rPr>
                <w:noProof/>
                <w:webHidden/>
              </w:rPr>
              <w:t>21</w:t>
            </w:r>
            <w:r>
              <w:rPr>
                <w:noProof/>
                <w:webHidden/>
              </w:rPr>
              <w:fldChar w:fldCharType="end"/>
            </w:r>
          </w:hyperlink>
        </w:p>
        <w:p w14:paraId="7673710A" w14:textId="2B483078"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1" w:history="1">
            <w:r w:rsidRPr="007F2932">
              <w:rPr>
                <w:rStyle w:val="Kpr"/>
                <w:b/>
                <w:noProof/>
              </w:rPr>
              <w:t>B.1.4. Öğrenci iş yüküne dayalı ders tasarımı</w:t>
            </w:r>
            <w:r>
              <w:rPr>
                <w:noProof/>
                <w:webHidden/>
              </w:rPr>
              <w:tab/>
            </w:r>
            <w:r>
              <w:rPr>
                <w:noProof/>
                <w:webHidden/>
              </w:rPr>
              <w:fldChar w:fldCharType="begin"/>
            </w:r>
            <w:r>
              <w:rPr>
                <w:noProof/>
                <w:webHidden/>
              </w:rPr>
              <w:instrText xml:space="preserve"> PAGEREF _Toc189060151 \h </w:instrText>
            </w:r>
            <w:r>
              <w:rPr>
                <w:noProof/>
                <w:webHidden/>
              </w:rPr>
            </w:r>
            <w:r>
              <w:rPr>
                <w:noProof/>
                <w:webHidden/>
              </w:rPr>
              <w:fldChar w:fldCharType="separate"/>
            </w:r>
            <w:r>
              <w:rPr>
                <w:noProof/>
                <w:webHidden/>
              </w:rPr>
              <w:t>21</w:t>
            </w:r>
            <w:r>
              <w:rPr>
                <w:noProof/>
                <w:webHidden/>
              </w:rPr>
              <w:fldChar w:fldCharType="end"/>
            </w:r>
          </w:hyperlink>
        </w:p>
        <w:p w14:paraId="45C48E7C" w14:textId="1C30CFC7"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2" w:history="1">
            <w:r w:rsidRPr="007F2932">
              <w:rPr>
                <w:rStyle w:val="Kpr"/>
                <w:b/>
                <w:noProof/>
              </w:rPr>
              <w:t>B.1.5. Programların izlenmesi ve güncellenmesi</w:t>
            </w:r>
            <w:r>
              <w:rPr>
                <w:noProof/>
                <w:webHidden/>
              </w:rPr>
              <w:tab/>
            </w:r>
            <w:r>
              <w:rPr>
                <w:noProof/>
                <w:webHidden/>
              </w:rPr>
              <w:fldChar w:fldCharType="begin"/>
            </w:r>
            <w:r>
              <w:rPr>
                <w:noProof/>
                <w:webHidden/>
              </w:rPr>
              <w:instrText xml:space="preserve"> PAGEREF _Toc189060152 \h </w:instrText>
            </w:r>
            <w:r>
              <w:rPr>
                <w:noProof/>
                <w:webHidden/>
              </w:rPr>
            </w:r>
            <w:r>
              <w:rPr>
                <w:noProof/>
                <w:webHidden/>
              </w:rPr>
              <w:fldChar w:fldCharType="separate"/>
            </w:r>
            <w:r>
              <w:rPr>
                <w:noProof/>
                <w:webHidden/>
              </w:rPr>
              <w:t>22</w:t>
            </w:r>
            <w:r>
              <w:rPr>
                <w:noProof/>
                <w:webHidden/>
              </w:rPr>
              <w:fldChar w:fldCharType="end"/>
            </w:r>
          </w:hyperlink>
        </w:p>
        <w:p w14:paraId="209AFCA5" w14:textId="0162D657"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53" w:history="1">
            <w:r w:rsidRPr="007F2932">
              <w:rPr>
                <w:rStyle w:val="Kpr"/>
                <w:noProof/>
              </w:rPr>
              <w:t>B.2. Programların Yürütülmesi</w:t>
            </w:r>
            <w:r>
              <w:rPr>
                <w:noProof/>
                <w:webHidden/>
              </w:rPr>
              <w:tab/>
            </w:r>
            <w:r>
              <w:rPr>
                <w:noProof/>
                <w:webHidden/>
              </w:rPr>
              <w:fldChar w:fldCharType="begin"/>
            </w:r>
            <w:r>
              <w:rPr>
                <w:noProof/>
                <w:webHidden/>
              </w:rPr>
              <w:instrText xml:space="preserve"> PAGEREF _Toc189060153 \h </w:instrText>
            </w:r>
            <w:r>
              <w:rPr>
                <w:noProof/>
                <w:webHidden/>
              </w:rPr>
            </w:r>
            <w:r>
              <w:rPr>
                <w:noProof/>
                <w:webHidden/>
              </w:rPr>
              <w:fldChar w:fldCharType="separate"/>
            </w:r>
            <w:r>
              <w:rPr>
                <w:noProof/>
                <w:webHidden/>
              </w:rPr>
              <w:t>23</w:t>
            </w:r>
            <w:r>
              <w:rPr>
                <w:noProof/>
                <w:webHidden/>
              </w:rPr>
              <w:fldChar w:fldCharType="end"/>
            </w:r>
          </w:hyperlink>
        </w:p>
        <w:p w14:paraId="74DB185C" w14:textId="66BEB4AF"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4" w:history="1">
            <w:r w:rsidRPr="007F2932">
              <w:rPr>
                <w:rStyle w:val="Kpr"/>
                <w:b/>
                <w:noProof/>
              </w:rPr>
              <w:t>B.2.1. Öğretim yöntem ve teknikleri</w:t>
            </w:r>
            <w:r>
              <w:rPr>
                <w:noProof/>
                <w:webHidden/>
              </w:rPr>
              <w:tab/>
            </w:r>
            <w:r>
              <w:rPr>
                <w:noProof/>
                <w:webHidden/>
              </w:rPr>
              <w:fldChar w:fldCharType="begin"/>
            </w:r>
            <w:r>
              <w:rPr>
                <w:noProof/>
                <w:webHidden/>
              </w:rPr>
              <w:instrText xml:space="preserve"> PAGEREF _Toc189060154 \h </w:instrText>
            </w:r>
            <w:r>
              <w:rPr>
                <w:noProof/>
                <w:webHidden/>
              </w:rPr>
            </w:r>
            <w:r>
              <w:rPr>
                <w:noProof/>
                <w:webHidden/>
              </w:rPr>
              <w:fldChar w:fldCharType="separate"/>
            </w:r>
            <w:r>
              <w:rPr>
                <w:noProof/>
                <w:webHidden/>
              </w:rPr>
              <w:t>23</w:t>
            </w:r>
            <w:r>
              <w:rPr>
                <w:noProof/>
                <w:webHidden/>
              </w:rPr>
              <w:fldChar w:fldCharType="end"/>
            </w:r>
          </w:hyperlink>
        </w:p>
        <w:p w14:paraId="14427A22" w14:textId="6AF03AF3"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5" w:history="1">
            <w:r w:rsidRPr="007F2932">
              <w:rPr>
                <w:rStyle w:val="Kpr"/>
                <w:b/>
                <w:noProof/>
              </w:rPr>
              <w:t>B.2.2. Ölçme ve değerlendirme</w:t>
            </w:r>
            <w:r>
              <w:rPr>
                <w:noProof/>
                <w:webHidden/>
              </w:rPr>
              <w:tab/>
            </w:r>
            <w:r>
              <w:rPr>
                <w:noProof/>
                <w:webHidden/>
              </w:rPr>
              <w:fldChar w:fldCharType="begin"/>
            </w:r>
            <w:r>
              <w:rPr>
                <w:noProof/>
                <w:webHidden/>
              </w:rPr>
              <w:instrText xml:space="preserve"> PAGEREF _Toc189060155 \h </w:instrText>
            </w:r>
            <w:r>
              <w:rPr>
                <w:noProof/>
                <w:webHidden/>
              </w:rPr>
            </w:r>
            <w:r>
              <w:rPr>
                <w:noProof/>
                <w:webHidden/>
              </w:rPr>
              <w:fldChar w:fldCharType="separate"/>
            </w:r>
            <w:r>
              <w:rPr>
                <w:noProof/>
                <w:webHidden/>
              </w:rPr>
              <w:t>24</w:t>
            </w:r>
            <w:r>
              <w:rPr>
                <w:noProof/>
                <w:webHidden/>
              </w:rPr>
              <w:fldChar w:fldCharType="end"/>
            </w:r>
          </w:hyperlink>
        </w:p>
        <w:p w14:paraId="555435CE" w14:textId="400B7C59"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6" w:history="1">
            <w:r w:rsidRPr="007F2932">
              <w:rPr>
                <w:rStyle w:val="Kpr"/>
                <w:b/>
                <w:noProof/>
              </w:rPr>
              <w:t>B.2.3. Öğrenci kabulü ve önceki öğrenmenin tanınması ve kredilendirilmesi</w:t>
            </w:r>
            <w:r>
              <w:rPr>
                <w:noProof/>
                <w:webHidden/>
              </w:rPr>
              <w:tab/>
            </w:r>
            <w:r>
              <w:rPr>
                <w:noProof/>
                <w:webHidden/>
              </w:rPr>
              <w:fldChar w:fldCharType="begin"/>
            </w:r>
            <w:r>
              <w:rPr>
                <w:noProof/>
                <w:webHidden/>
              </w:rPr>
              <w:instrText xml:space="preserve"> PAGEREF _Toc189060156 \h </w:instrText>
            </w:r>
            <w:r>
              <w:rPr>
                <w:noProof/>
                <w:webHidden/>
              </w:rPr>
            </w:r>
            <w:r>
              <w:rPr>
                <w:noProof/>
                <w:webHidden/>
              </w:rPr>
              <w:fldChar w:fldCharType="separate"/>
            </w:r>
            <w:r>
              <w:rPr>
                <w:noProof/>
                <w:webHidden/>
              </w:rPr>
              <w:t>24</w:t>
            </w:r>
            <w:r>
              <w:rPr>
                <w:noProof/>
                <w:webHidden/>
              </w:rPr>
              <w:fldChar w:fldCharType="end"/>
            </w:r>
          </w:hyperlink>
        </w:p>
        <w:p w14:paraId="1AA0F64E" w14:textId="0B55FF45"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7" w:history="1">
            <w:r w:rsidRPr="007F2932">
              <w:rPr>
                <w:rStyle w:val="Kpr"/>
                <w:b/>
                <w:noProof/>
              </w:rPr>
              <w:t>B.2.4.Yeterliliklerin sertifikalandırılması ve diploma</w:t>
            </w:r>
            <w:r>
              <w:rPr>
                <w:noProof/>
                <w:webHidden/>
              </w:rPr>
              <w:tab/>
            </w:r>
            <w:r>
              <w:rPr>
                <w:noProof/>
                <w:webHidden/>
              </w:rPr>
              <w:fldChar w:fldCharType="begin"/>
            </w:r>
            <w:r>
              <w:rPr>
                <w:noProof/>
                <w:webHidden/>
              </w:rPr>
              <w:instrText xml:space="preserve"> PAGEREF _Toc189060157 \h </w:instrText>
            </w:r>
            <w:r>
              <w:rPr>
                <w:noProof/>
                <w:webHidden/>
              </w:rPr>
            </w:r>
            <w:r>
              <w:rPr>
                <w:noProof/>
                <w:webHidden/>
              </w:rPr>
              <w:fldChar w:fldCharType="separate"/>
            </w:r>
            <w:r>
              <w:rPr>
                <w:noProof/>
                <w:webHidden/>
              </w:rPr>
              <w:t>25</w:t>
            </w:r>
            <w:r>
              <w:rPr>
                <w:noProof/>
                <w:webHidden/>
              </w:rPr>
              <w:fldChar w:fldCharType="end"/>
            </w:r>
          </w:hyperlink>
        </w:p>
        <w:p w14:paraId="2C15D957" w14:textId="5AEFE842"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58" w:history="1">
            <w:r w:rsidRPr="007F2932">
              <w:rPr>
                <w:rStyle w:val="Kpr"/>
                <w:noProof/>
              </w:rPr>
              <w:t>B.3. Öğrenme Kaynakları ve Akademik Destek Hizmetleri</w:t>
            </w:r>
            <w:r>
              <w:rPr>
                <w:noProof/>
                <w:webHidden/>
              </w:rPr>
              <w:tab/>
            </w:r>
            <w:r>
              <w:rPr>
                <w:noProof/>
                <w:webHidden/>
              </w:rPr>
              <w:fldChar w:fldCharType="begin"/>
            </w:r>
            <w:r>
              <w:rPr>
                <w:noProof/>
                <w:webHidden/>
              </w:rPr>
              <w:instrText xml:space="preserve"> PAGEREF _Toc189060158 \h </w:instrText>
            </w:r>
            <w:r>
              <w:rPr>
                <w:noProof/>
                <w:webHidden/>
              </w:rPr>
            </w:r>
            <w:r>
              <w:rPr>
                <w:noProof/>
                <w:webHidden/>
              </w:rPr>
              <w:fldChar w:fldCharType="separate"/>
            </w:r>
            <w:r>
              <w:rPr>
                <w:noProof/>
                <w:webHidden/>
              </w:rPr>
              <w:t>25</w:t>
            </w:r>
            <w:r>
              <w:rPr>
                <w:noProof/>
                <w:webHidden/>
              </w:rPr>
              <w:fldChar w:fldCharType="end"/>
            </w:r>
          </w:hyperlink>
        </w:p>
        <w:p w14:paraId="5D3FB1A0" w14:textId="3538A0EA"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59" w:history="1">
            <w:r w:rsidRPr="007F2932">
              <w:rPr>
                <w:rStyle w:val="Kpr"/>
                <w:b/>
                <w:noProof/>
              </w:rPr>
              <w:t>B.3.1. Öğrenme ortamı ve kaynakları</w:t>
            </w:r>
            <w:r>
              <w:rPr>
                <w:noProof/>
                <w:webHidden/>
              </w:rPr>
              <w:tab/>
            </w:r>
            <w:r>
              <w:rPr>
                <w:noProof/>
                <w:webHidden/>
              </w:rPr>
              <w:fldChar w:fldCharType="begin"/>
            </w:r>
            <w:r>
              <w:rPr>
                <w:noProof/>
                <w:webHidden/>
              </w:rPr>
              <w:instrText xml:space="preserve"> PAGEREF _Toc189060159 \h </w:instrText>
            </w:r>
            <w:r>
              <w:rPr>
                <w:noProof/>
                <w:webHidden/>
              </w:rPr>
            </w:r>
            <w:r>
              <w:rPr>
                <w:noProof/>
                <w:webHidden/>
              </w:rPr>
              <w:fldChar w:fldCharType="separate"/>
            </w:r>
            <w:r>
              <w:rPr>
                <w:noProof/>
                <w:webHidden/>
              </w:rPr>
              <w:t>26</w:t>
            </w:r>
            <w:r>
              <w:rPr>
                <w:noProof/>
                <w:webHidden/>
              </w:rPr>
              <w:fldChar w:fldCharType="end"/>
            </w:r>
          </w:hyperlink>
        </w:p>
        <w:p w14:paraId="6F8E2ADA" w14:textId="66170C17"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0" w:history="1">
            <w:r w:rsidRPr="007F2932">
              <w:rPr>
                <w:rStyle w:val="Kpr"/>
                <w:b/>
                <w:noProof/>
              </w:rPr>
              <w:t>B.3.2. Akademik destek hizmetleri</w:t>
            </w:r>
            <w:r>
              <w:rPr>
                <w:noProof/>
                <w:webHidden/>
              </w:rPr>
              <w:tab/>
            </w:r>
            <w:r>
              <w:rPr>
                <w:noProof/>
                <w:webHidden/>
              </w:rPr>
              <w:fldChar w:fldCharType="begin"/>
            </w:r>
            <w:r>
              <w:rPr>
                <w:noProof/>
                <w:webHidden/>
              </w:rPr>
              <w:instrText xml:space="preserve"> PAGEREF _Toc189060160 \h </w:instrText>
            </w:r>
            <w:r>
              <w:rPr>
                <w:noProof/>
                <w:webHidden/>
              </w:rPr>
            </w:r>
            <w:r>
              <w:rPr>
                <w:noProof/>
                <w:webHidden/>
              </w:rPr>
              <w:fldChar w:fldCharType="separate"/>
            </w:r>
            <w:r>
              <w:rPr>
                <w:noProof/>
                <w:webHidden/>
              </w:rPr>
              <w:t>26</w:t>
            </w:r>
            <w:r>
              <w:rPr>
                <w:noProof/>
                <w:webHidden/>
              </w:rPr>
              <w:fldChar w:fldCharType="end"/>
            </w:r>
          </w:hyperlink>
        </w:p>
        <w:p w14:paraId="3C0EE455" w14:textId="5241D652"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1" w:history="1">
            <w:r w:rsidRPr="007F2932">
              <w:rPr>
                <w:rStyle w:val="Kpr"/>
                <w:b/>
                <w:noProof/>
              </w:rPr>
              <w:t>B.3.3. Tesis ve altyapılar</w:t>
            </w:r>
            <w:r>
              <w:rPr>
                <w:noProof/>
                <w:webHidden/>
              </w:rPr>
              <w:tab/>
            </w:r>
            <w:r>
              <w:rPr>
                <w:noProof/>
                <w:webHidden/>
              </w:rPr>
              <w:fldChar w:fldCharType="begin"/>
            </w:r>
            <w:r>
              <w:rPr>
                <w:noProof/>
                <w:webHidden/>
              </w:rPr>
              <w:instrText xml:space="preserve"> PAGEREF _Toc189060161 \h </w:instrText>
            </w:r>
            <w:r>
              <w:rPr>
                <w:noProof/>
                <w:webHidden/>
              </w:rPr>
            </w:r>
            <w:r>
              <w:rPr>
                <w:noProof/>
                <w:webHidden/>
              </w:rPr>
              <w:fldChar w:fldCharType="separate"/>
            </w:r>
            <w:r>
              <w:rPr>
                <w:noProof/>
                <w:webHidden/>
              </w:rPr>
              <w:t>27</w:t>
            </w:r>
            <w:r>
              <w:rPr>
                <w:noProof/>
                <w:webHidden/>
              </w:rPr>
              <w:fldChar w:fldCharType="end"/>
            </w:r>
          </w:hyperlink>
        </w:p>
        <w:p w14:paraId="225A6387" w14:textId="4CC2E518"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2" w:history="1">
            <w:r w:rsidRPr="007F2932">
              <w:rPr>
                <w:rStyle w:val="Kpr"/>
                <w:b/>
                <w:noProof/>
              </w:rPr>
              <w:t>B.3.4. Dezavantajlı gruplar</w:t>
            </w:r>
            <w:r>
              <w:rPr>
                <w:noProof/>
                <w:webHidden/>
              </w:rPr>
              <w:tab/>
            </w:r>
            <w:r>
              <w:rPr>
                <w:noProof/>
                <w:webHidden/>
              </w:rPr>
              <w:fldChar w:fldCharType="begin"/>
            </w:r>
            <w:r>
              <w:rPr>
                <w:noProof/>
                <w:webHidden/>
              </w:rPr>
              <w:instrText xml:space="preserve"> PAGEREF _Toc189060162 \h </w:instrText>
            </w:r>
            <w:r>
              <w:rPr>
                <w:noProof/>
                <w:webHidden/>
              </w:rPr>
            </w:r>
            <w:r>
              <w:rPr>
                <w:noProof/>
                <w:webHidden/>
              </w:rPr>
              <w:fldChar w:fldCharType="separate"/>
            </w:r>
            <w:r>
              <w:rPr>
                <w:noProof/>
                <w:webHidden/>
              </w:rPr>
              <w:t>27</w:t>
            </w:r>
            <w:r>
              <w:rPr>
                <w:noProof/>
                <w:webHidden/>
              </w:rPr>
              <w:fldChar w:fldCharType="end"/>
            </w:r>
          </w:hyperlink>
        </w:p>
        <w:p w14:paraId="00A8F2EF" w14:textId="2B63D93C"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3" w:history="1">
            <w:r w:rsidRPr="007F2932">
              <w:rPr>
                <w:rStyle w:val="Kpr"/>
                <w:b/>
                <w:noProof/>
              </w:rPr>
              <w:t>B.3.5. Sosyal, kültürel, sportif faaliyetler</w:t>
            </w:r>
            <w:r>
              <w:rPr>
                <w:noProof/>
                <w:webHidden/>
              </w:rPr>
              <w:tab/>
            </w:r>
            <w:r>
              <w:rPr>
                <w:noProof/>
                <w:webHidden/>
              </w:rPr>
              <w:fldChar w:fldCharType="begin"/>
            </w:r>
            <w:r>
              <w:rPr>
                <w:noProof/>
                <w:webHidden/>
              </w:rPr>
              <w:instrText xml:space="preserve"> PAGEREF _Toc189060163 \h </w:instrText>
            </w:r>
            <w:r>
              <w:rPr>
                <w:noProof/>
                <w:webHidden/>
              </w:rPr>
            </w:r>
            <w:r>
              <w:rPr>
                <w:noProof/>
                <w:webHidden/>
              </w:rPr>
              <w:fldChar w:fldCharType="separate"/>
            </w:r>
            <w:r>
              <w:rPr>
                <w:noProof/>
                <w:webHidden/>
              </w:rPr>
              <w:t>28</w:t>
            </w:r>
            <w:r>
              <w:rPr>
                <w:noProof/>
                <w:webHidden/>
              </w:rPr>
              <w:fldChar w:fldCharType="end"/>
            </w:r>
          </w:hyperlink>
        </w:p>
        <w:p w14:paraId="6C7C79D6" w14:textId="4033E0B7"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64" w:history="1">
            <w:r w:rsidRPr="007F2932">
              <w:rPr>
                <w:rStyle w:val="Kpr"/>
                <w:noProof/>
              </w:rPr>
              <w:t>B.4. Öğretim Kadrosu</w:t>
            </w:r>
            <w:r>
              <w:rPr>
                <w:noProof/>
                <w:webHidden/>
              </w:rPr>
              <w:tab/>
            </w:r>
            <w:r>
              <w:rPr>
                <w:noProof/>
                <w:webHidden/>
              </w:rPr>
              <w:fldChar w:fldCharType="begin"/>
            </w:r>
            <w:r>
              <w:rPr>
                <w:noProof/>
                <w:webHidden/>
              </w:rPr>
              <w:instrText xml:space="preserve"> PAGEREF _Toc189060164 \h </w:instrText>
            </w:r>
            <w:r>
              <w:rPr>
                <w:noProof/>
                <w:webHidden/>
              </w:rPr>
            </w:r>
            <w:r>
              <w:rPr>
                <w:noProof/>
                <w:webHidden/>
              </w:rPr>
              <w:fldChar w:fldCharType="separate"/>
            </w:r>
            <w:r>
              <w:rPr>
                <w:noProof/>
                <w:webHidden/>
              </w:rPr>
              <w:t>28</w:t>
            </w:r>
            <w:r>
              <w:rPr>
                <w:noProof/>
                <w:webHidden/>
              </w:rPr>
              <w:fldChar w:fldCharType="end"/>
            </w:r>
          </w:hyperlink>
        </w:p>
        <w:p w14:paraId="7E5AFDBA" w14:textId="5390C482"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5" w:history="1">
            <w:r w:rsidRPr="007F2932">
              <w:rPr>
                <w:rStyle w:val="Kpr"/>
                <w:b/>
                <w:noProof/>
              </w:rPr>
              <w:t>B.4.1. Atama, yükseltme ve görevlendirme kriterleri</w:t>
            </w:r>
            <w:r>
              <w:rPr>
                <w:noProof/>
                <w:webHidden/>
              </w:rPr>
              <w:tab/>
            </w:r>
            <w:r>
              <w:rPr>
                <w:noProof/>
                <w:webHidden/>
              </w:rPr>
              <w:fldChar w:fldCharType="begin"/>
            </w:r>
            <w:r>
              <w:rPr>
                <w:noProof/>
                <w:webHidden/>
              </w:rPr>
              <w:instrText xml:space="preserve"> PAGEREF _Toc189060165 \h </w:instrText>
            </w:r>
            <w:r>
              <w:rPr>
                <w:noProof/>
                <w:webHidden/>
              </w:rPr>
            </w:r>
            <w:r>
              <w:rPr>
                <w:noProof/>
                <w:webHidden/>
              </w:rPr>
              <w:fldChar w:fldCharType="separate"/>
            </w:r>
            <w:r>
              <w:rPr>
                <w:noProof/>
                <w:webHidden/>
              </w:rPr>
              <w:t>29</w:t>
            </w:r>
            <w:r>
              <w:rPr>
                <w:noProof/>
                <w:webHidden/>
              </w:rPr>
              <w:fldChar w:fldCharType="end"/>
            </w:r>
          </w:hyperlink>
        </w:p>
        <w:p w14:paraId="03C4BF09" w14:textId="1E0B0F83"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6" w:history="1">
            <w:r w:rsidRPr="007F2932">
              <w:rPr>
                <w:rStyle w:val="Kpr"/>
                <w:b/>
                <w:noProof/>
              </w:rPr>
              <w:t>B.4.2. Öğretim yetkinlikleri ve gelişimi</w:t>
            </w:r>
            <w:r>
              <w:rPr>
                <w:noProof/>
                <w:webHidden/>
              </w:rPr>
              <w:tab/>
            </w:r>
            <w:r>
              <w:rPr>
                <w:noProof/>
                <w:webHidden/>
              </w:rPr>
              <w:fldChar w:fldCharType="begin"/>
            </w:r>
            <w:r>
              <w:rPr>
                <w:noProof/>
                <w:webHidden/>
              </w:rPr>
              <w:instrText xml:space="preserve"> PAGEREF _Toc189060166 \h </w:instrText>
            </w:r>
            <w:r>
              <w:rPr>
                <w:noProof/>
                <w:webHidden/>
              </w:rPr>
            </w:r>
            <w:r>
              <w:rPr>
                <w:noProof/>
                <w:webHidden/>
              </w:rPr>
              <w:fldChar w:fldCharType="separate"/>
            </w:r>
            <w:r>
              <w:rPr>
                <w:noProof/>
                <w:webHidden/>
              </w:rPr>
              <w:t>29</w:t>
            </w:r>
            <w:r>
              <w:rPr>
                <w:noProof/>
                <w:webHidden/>
              </w:rPr>
              <w:fldChar w:fldCharType="end"/>
            </w:r>
          </w:hyperlink>
        </w:p>
        <w:p w14:paraId="2DE1767E" w14:textId="332517EA"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67" w:history="1">
            <w:r w:rsidRPr="007F2932">
              <w:rPr>
                <w:rStyle w:val="Kpr"/>
                <w:b/>
                <w:noProof/>
              </w:rPr>
              <w:t>B.4.3. Eğitim faaliyetlerine yönelik teşvik ve ödüllendirme</w:t>
            </w:r>
            <w:r>
              <w:rPr>
                <w:noProof/>
                <w:webHidden/>
              </w:rPr>
              <w:tab/>
            </w:r>
            <w:r>
              <w:rPr>
                <w:noProof/>
                <w:webHidden/>
              </w:rPr>
              <w:fldChar w:fldCharType="begin"/>
            </w:r>
            <w:r>
              <w:rPr>
                <w:noProof/>
                <w:webHidden/>
              </w:rPr>
              <w:instrText xml:space="preserve"> PAGEREF _Toc189060167 \h </w:instrText>
            </w:r>
            <w:r>
              <w:rPr>
                <w:noProof/>
                <w:webHidden/>
              </w:rPr>
            </w:r>
            <w:r>
              <w:rPr>
                <w:noProof/>
                <w:webHidden/>
              </w:rPr>
              <w:fldChar w:fldCharType="separate"/>
            </w:r>
            <w:r>
              <w:rPr>
                <w:noProof/>
                <w:webHidden/>
              </w:rPr>
              <w:t>30</w:t>
            </w:r>
            <w:r>
              <w:rPr>
                <w:noProof/>
                <w:webHidden/>
              </w:rPr>
              <w:fldChar w:fldCharType="end"/>
            </w:r>
          </w:hyperlink>
        </w:p>
        <w:p w14:paraId="3D8B786B" w14:textId="29823FA5" w:rsidR="00D74B88" w:rsidRDefault="00D74B88">
          <w:pPr>
            <w:pStyle w:val="T1"/>
            <w:tabs>
              <w:tab w:val="right" w:leader="dot" w:pos="9060"/>
            </w:tabs>
            <w:rPr>
              <w:rFonts w:eastAsiaTheme="minorEastAsia"/>
              <w:noProof/>
              <w:kern w:val="2"/>
              <w:sz w:val="24"/>
              <w:szCs w:val="24"/>
              <w:lang w:eastAsia="tr-TR"/>
              <w14:ligatures w14:val="standardContextual"/>
            </w:rPr>
          </w:pPr>
          <w:hyperlink w:anchor="_Toc189060168" w:history="1">
            <w:r w:rsidRPr="007F2932">
              <w:rPr>
                <w:rStyle w:val="Kpr"/>
                <w:noProof/>
              </w:rPr>
              <w:t>C. ARAŞTIRMA VE GELİŞTİRME</w:t>
            </w:r>
            <w:r>
              <w:rPr>
                <w:noProof/>
                <w:webHidden/>
              </w:rPr>
              <w:tab/>
            </w:r>
            <w:r>
              <w:rPr>
                <w:noProof/>
                <w:webHidden/>
              </w:rPr>
              <w:fldChar w:fldCharType="begin"/>
            </w:r>
            <w:r>
              <w:rPr>
                <w:noProof/>
                <w:webHidden/>
              </w:rPr>
              <w:instrText xml:space="preserve"> PAGEREF _Toc189060168 \h </w:instrText>
            </w:r>
            <w:r>
              <w:rPr>
                <w:noProof/>
                <w:webHidden/>
              </w:rPr>
            </w:r>
            <w:r>
              <w:rPr>
                <w:noProof/>
                <w:webHidden/>
              </w:rPr>
              <w:fldChar w:fldCharType="separate"/>
            </w:r>
            <w:r>
              <w:rPr>
                <w:noProof/>
                <w:webHidden/>
              </w:rPr>
              <w:t>30</w:t>
            </w:r>
            <w:r>
              <w:rPr>
                <w:noProof/>
                <w:webHidden/>
              </w:rPr>
              <w:fldChar w:fldCharType="end"/>
            </w:r>
          </w:hyperlink>
        </w:p>
        <w:p w14:paraId="2A978700" w14:textId="5B2B9ACF"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69" w:history="1">
            <w:r w:rsidRPr="007F2932">
              <w:rPr>
                <w:rStyle w:val="Kpr"/>
                <w:noProof/>
              </w:rPr>
              <w:t>C.1. Araştırma Süreçlerinin Yönetimi ve Araştırma Kaynakları</w:t>
            </w:r>
            <w:r>
              <w:rPr>
                <w:noProof/>
                <w:webHidden/>
              </w:rPr>
              <w:tab/>
            </w:r>
            <w:r>
              <w:rPr>
                <w:noProof/>
                <w:webHidden/>
              </w:rPr>
              <w:fldChar w:fldCharType="begin"/>
            </w:r>
            <w:r>
              <w:rPr>
                <w:noProof/>
                <w:webHidden/>
              </w:rPr>
              <w:instrText xml:space="preserve"> PAGEREF _Toc189060169 \h </w:instrText>
            </w:r>
            <w:r>
              <w:rPr>
                <w:noProof/>
                <w:webHidden/>
              </w:rPr>
            </w:r>
            <w:r>
              <w:rPr>
                <w:noProof/>
                <w:webHidden/>
              </w:rPr>
              <w:fldChar w:fldCharType="separate"/>
            </w:r>
            <w:r>
              <w:rPr>
                <w:noProof/>
                <w:webHidden/>
              </w:rPr>
              <w:t>30</w:t>
            </w:r>
            <w:r>
              <w:rPr>
                <w:noProof/>
                <w:webHidden/>
              </w:rPr>
              <w:fldChar w:fldCharType="end"/>
            </w:r>
          </w:hyperlink>
        </w:p>
        <w:p w14:paraId="1222D495" w14:textId="4183693A"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0" w:history="1">
            <w:r w:rsidRPr="007F2932">
              <w:rPr>
                <w:rStyle w:val="Kpr"/>
                <w:b/>
                <w:noProof/>
              </w:rPr>
              <w:t>C.1.1. Araştırma süreçlerinin yönetimi</w:t>
            </w:r>
            <w:r>
              <w:rPr>
                <w:noProof/>
                <w:webHidden/>
              </w:rPr>
              <w:tab/>
            </w:r>
            <w:r>
              <w:rPr>
                <w:noProof/>
                <w:webHidden/>
              </w:rPr>
              <w:fldChar w:fldCharType="begin"/>
            </w:r>
            <w:r>
              <w:rPr>
                <w:noProof/>
                <w:webHidden/>
              </w:rPr>
              <w:instrText xml:space="preserve"> PAGEREF _Toc189060170 \h </w:instrText>
            </w:r>
            <w:r>
              <w:rPr>
                <w:noProof/>
                <w:webHidden/>
              </w:rPr>
            </w:r>
            <w:r>
              <w:rPr>
                <w:noProof/>
                <w:webHidden/>
              </w:rPr>
              <w:fldChar w:fldCharType="separate"/>
            </w:r>
            <w:r>
              <w:rPr>
                <w:noProof/>
                <w:webHidden/>
              </w:rPr>
              <w:t>31</w:t>
            </w:r>
            <w:r>
              <w:rPr>
                <w:noProof/>
                <w:webHidden/>
              </w:rPr>
              <w:fldChar w:fldCharType="end"/>
            </w:r>
          </w:hyperlink>
        </w:p>
        <w:p w14:paraId="5D4219D7" w14:textId="5087322F"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1" w:history="1">
            <w:r w:rsidRPr="007F2932">
              <w:rPr>
                <w:rStyle w:val="Kpr"/>
                <w:b/>
                <w:noProof/>
              </w:rPr>
              <w:t>C.1.2. İç ve dış kaynaklar</w:t>
            </w:r>
            <w:r>
              <w:rPr>
                <w:noProof/>
                <w:webHidden/>
              </w:rPr>
              <w:tab/>
            </w:r>
            <w:r>
              <w:rPr>
                <w:noProof/>
                <w:webHidden/>
              </w:rPr>
              <w:fldChar w:fldCharType="begin"/>
            </w:r>
            <w:r>
              <w:rPr>
                <w:noProof/>
                <w:webHidden/>
              </w:rPr>
              <w:instrText xml:space="preserve"> PAGEREF _Toc189060171 \h </w:instrText>
            </w:r>
            <w:r>
              <w:rPr>
                <w:noProof/>
                <w:webHidden/>
              </w:rPr>
            </w:r>
            <w:r>
              <w:rPr>
                <w:noProof/>
                <w:webHidden/>
              </w:rPr>
              <w:fldChar w:fldCharType="separate"/>
            </w:r>
            <w:r>
              <w:rPr>
                <w:noProof/>
                <w:webHidden/>
              </w:rPr>
              <w:t>32</w:t>
            </w:r>
            <w:r>
              <w:rPr>
                <w:noProof/>
                <w:webHidden/>
              </w:rPr>
              <w:fldChar w:fldCharType="end"/>
            </w:r>
          </w:hyperlink>
        </w:p>
        <w:p w14:paraId="4BE63268" w14:textId="78FE6D51"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2" w:history="1">
            <w:r w:rsidRPr="007F2932">
              <w:rPr>
                <w:rStyle w:val="Kpr"/>
                <w:rFonts w:cs="Times New Roman"/>
                <w:noProof/>
              </w:rPr>
              <w:t>Kaynakların çeşitliliği ve yeterliliği izlenmekte ve iyileştirilmektedir. Araştırmaya yeni başlayanlar için üniversite içi çekirdek fonlar vardır ve erişimi kolaydır (C.1.2.1; C.1.2.2).</w:t>
            </w:r>
            <w:r>
              <w:rPr>
                <w:noProof/>
                <w:webHidden/>
              </w:rPr>
              <w:tab/>
            </w:r>
            <w:r>
              <w:rPr>
                <w:noProof/>
                <w:webHidden/>
              </w:rPr>
              <w:fldChar w:fldCharType="begin"/>
            </w:r>
            <w:r>
              <w:rPr>
                <w:noProof/>
                <w:webHidden/>
              </w:rPr>
              <w:instrText xml:space="preserve"> PAGEREF _Toc189060172 \h </w:instrText>
            </w:r>
            <w:r>
              <w:rPr>
                <w:noProof/>
                <w:webHidden/>
              </w:rPr>
            </w:r>
            <w:r>
              <w:rPr>
                <w:noProof/>
                <w:webHidden/>
              </w:rPr>
              <w:fldChar w:fldCharType="separate"/>
            </w:r>
            <w:r>
              <w:rPr>
                <w:noProof/>
                <w:webHidden/>
              </w:rPr>
              <w:t>32</w:t>
            </w:r>
            <w:r>
              <w:rPr>
                <w:noProof/>
                <w:webHidden/>
              </w:rPr>
              <w:fldChar w:fldCharType="end"/>
            </w:r>
          </w:hyperlink>
        </w:p>
        <w:p w14:paraId="5928AFCC" w14:textId="37C43293"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3" w:history="1">
            <w:r w:rsidRPr="007F2932">
              <w:rPr>
                <w:rStyle w:val="Kpr"/>
                <w:b/>
                <w:noProof/>
              </w:rPr>
              <w:t>C.1.3. Doktora programları ve doktora sonrası imkanlar.</w:t>
            </w:r>
            <w:r>
              <w:rPr>
                <w:noProof/>
                <w:webHidden/>
              </w:rPr>
              <w:tab/>
            </w:r>
            <w:r>
              <w:rPr>
                <w:noProof/>
                <w:webHidden/>
              </w:rPr>
              <w:fldChar w:fldCharType="begin"/>
            </w:r>
            <w:r>
              <w:rPr>
                <w:noProof/>
                <w:webHidden/>
              </w:rPr>
              <w:instrText xml:space="preserve"> PAGEREF _Toc189060173 \h </w:instrText>
            </w:r>
            <w:r>
              <w:rPr>
                <w:noProof/>
                <w:webHidden/>
              </w:rPr>
            </w:r>
            <w:r>
              <w:rPr>
                <w:noProof/>
                <w:webHidden/>
              </w:rPr>
              <w:fldChar w:fldCharType="separate"/>
            </w:r>
            <w:r>
              <w:rPr>
                <w:noProof/>
                <w:webHidden/>
              </w:rPr>
              <w:t>32</w:t>
            </w:r>
            <w:r>
              <w:rPr>
                <w:noProof/>
                <w:webHidden/>
              </w:rPr>
              <w:fldChar w:fldCharType="end"/>
            </w:r>
          </w:hyperlink>
        </w:p>
        <w:p w14:paraId="08ED1428" w14:textId="4FE53243"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4" w:history="1">
            <w:r w:rsidRPr="007F2932">
              <w:rPr>
                <w:rStyle w:val="Kpr"/>
                <w:b/>
                <w:noProof/>
              </w:rPr>
              <w:t>C.2. Araştırma Yetkinliği, İş birlikleri ve Destekler</w:t>
            </w:r>
            <w:r>
              <w:rPr>
                <w:noProof/>
                <w:webHidden/>
              </w:rPr>
              <w:tab/>
            </w:r>
            <w:r>
              <w:rPr>
                <w:noProof/>
                <w:webHidden/>
              </w:rPr>
              <w:fldChar w:fldCharType="begin"/>
            </w:r>
            <w:r>
              <w:rPr>
                <w:noProof/>
                <w:webHidden/>
              </w:rPr>
              <w:instrText xml:space="preserve"> PAGEREF _Toc189060174 \h </w:instrText>
            </w:r>
            <w:r>
              <w:rPr>
                <w:noProof/>
                <w:webHidden/>
              </w:rPr>
            </w:r>
            <w:r>
              <w:rPr>
                <w:noProof/>
                <w:webHidden/>
              </w:rPr>
              <w:fldChar w:fldCharType="separate"/>
            </w:r>
            <w:r>
              <w:rPr>
                <w:noProof/>
                <w:webHidden/>
              </w:rPr>
              <w:t>33</w:t>
            </w:r>
            <w:r>
              <w:rPr>
                <w:noProof/>
                <w:webHidden/>
              </w:rPr>
              <w:fldChar w:fldCharType="end"/>
            </w:r>
          </w:hyperlink>
        </w:p>
        <w:p w14:paraId="0A2AFD5B" w14:textId="41251A89"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5" w:history="1">
            <w:r w:rsidRPr="007F2932">
              <w:rPr>
                <w:rStyle w:val="Kpr"/>
                <w:b/>
                <w:noProof/>
              </w:rPr>
              <w:t>C.2.1. Araştırma yetkinlikleri ve gelişimi</w:t>
            </w:r>
            <w:r>
              <w:rPr>
                <w:noProof/>
                <w:webHidden/>
              </w:rPr>
              <w:tab/>
            </w:r>
            <w:r>
              <w:rPr>
                <w:noProof/>
                <w:webHidden/>
              </w:rPr>
              <w:fldChar w:fldCharType="begin"/>
            </w:r>
            <w:r>
              <w:rPr>
                <w:noProof/>
                <w:webHidden/>
              </w:rPr>
              <w:instrText xml:space="preserve"> PAGEREF _Toc189060175 \h </w:instrText>
            </w:r>
            <w:r>
              <w:rPr>
                <w:noProof/>
                <w:webHidden/>
              </w:rPr>
            </w:r>
            <w:r>
              <w:rPr>
                <w:noProof/>
                <w:webHidden/>
              </w:rPr>
              <w:fldChar w:fldCharType="separate"/>
            </w:r>
            <w:r>
              <w:rPr>
                <w:noProof/>
                <w:webHidden/>
              </w:rPr>
              <w:t>33</w:t>
            </w:r>
            <w:r>
              <w:rPr>
                <w:noProof/>
                <w:webHidden/>
              </w:rPr>
              <w:fldChar w:fldCharType="end"/>
            </w:r>
          </w:hyperlink>
        </w:p>
        <w:p w14:paraId="2E462FBA" w14:textId="02D4D50D"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6" w:history="1">
            <w:r w:rsidRPr="007F2932">
              <w:rPr>
                <w:rStyle w:val="Kpr"/>
                <w:b/>
                <w:noProof/>
              </w:rPr>
              <w:t>C.2.2. Ulusal ve uluslararası ortak programlar ve ortak araştırma birimler</w:t>
            </w:r>
            <w:r>
              <w:rPr>
                <w:noProof/>
                <w:webHidden/>
              </w:rPr>
              <w:tab/>
            </w:r>
            <w:r>
              <w:rPr>
                <w:noProof/>
                <w:webHidden/>
              </w:rPr>
              <w:fldChar w:fldCharType="begin"/>
            </w:r>
            <w:r>
              <w:rPr>
                <w:noProof/>
                <w:webHidden/>
              </w:rPr>
              <w:instrText xml:space="preserve"> PAGEREF _Toc189060176 \h </w:instrText>
            </w:r>
            <w:r>
              <w:rPr>
                <w:noProof/>
                <w:webHidden/>
              </w:rPr>
            </w:r>
            <w:r>
              <w:rPr>
                <w:noProof/>
                <w:webHidden/>
              </w:rPr>
              <w:fldChar w:fldCharType="separate"/>
            </w:r>
            <w:r>
              <w:rPr>
                <w:noProof/>
                <w:webHidden/>
              </w:rPr>
              <w:t>34</w:t>
            </w:r>
            <w:r>
              <w:rPr>
                <w:noProof/>
                <w:webHidden/>
              </w:rPr>
              <w:fldChar w:fldCharType="end"/>
            </w:r>
          </w:hyperlink>
        </w:p>
        <w:p w14:paraId="55A1B7BA" w14:textId="5B84A64E"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77" w:history="1">
            <w:r w:rsidRPr="007F2932">
              <w:rPr>
                <w:rStyle w:val="Kpr"/>
                <w:noProof/>
              </w:rPr>
              <w:t>C.3. Araştırma Performansı</w:t>
            </w:r>
            <w:r>
              <w:rPr>
                <w:noProof/>
                <w:webHidden/>
              </w:rPr>
              <w:tab/>
            </w:r>
            <w:r>
              <w:rPr>
                <w:noProof/>
                <w:webHidden/>
              </w:rPr>
              <w:fldChar w:fldCharType="begin"/>
            </w:r>
            <w:r>
              <w:rPr>
                <w:noProof/>
                <w:webHidden/>
              </w:rPr>
              <w:instrText xml:space="preserve"> PAGEREF _Toc189060177 \h </w:instrText>
            </w:r>
            <w:r>
              <w:rPr>
                <w:noProof/>
                <w:webHidden/>
              </w:rPr>
            </w:r>
            <w:r>
              <w:rPr>
                <w:noProof/>
                <w:webHidden/>
              </w:rPr>
              <w:fldChar w:fldCharType="separate"/>
            </w:r>
            <w:r>
              <w:rPr>
                <w:noProof/>
                <w:webHidden/>
              </w:rPr>
              <w:t>34</w:t>
            </w:r>
            <w:r>
              <w:rPr>
                <w:noProof/>
                <w:webHidden/>
              </w:rPr>
              <w:fldChar w:fldCharType="end"/>
            </w:r>
          </w:hyperlink>
        </w:p>
        <w:p w14:paraId="38124D83" w14:textId="090D6D5C"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8" w:history="1">
            <w:r w:rsidRPr="007F2932">
              <w:rPr>
                <w:rStyle w:val="Kpr"/>
                <w:b/>
                <w:noProof/>
              </w:rPr>
              <w:t>C.3.1. Araştırma performansının izlenmesi ve değerlendirilmesi</w:t>
            </w:r>
            <w:r>
              <w:rPr>
                <w:noProof/>
                <w:webHidden/>
              </w:rPr>
              <w:tab/>
            </w:r>
            <w:r>
              <w:rPr>
                <w:noProof/>
                <w:webHidden/>
              </w:rPr>
              <w:fldChar w:fldCharType="begin"/>
            </w:r>
            <w:r>
              <w:rPr>
                <w:noProof/>
                <w:webHidden/>
              </w:rPr>
              <w:instrText xml:space="preserve"> PAGEREF _Toc189060178 \h </w:instrText>
            </w:r>
            <w:r>
              <w:rPr>
                <w:noProof/>
                <w:webHidden/>
              </w:rPr>
            </w:r>
            <w:r>
              <w:rPr>
                <w:noProof/>
                <w:webHidden/>
              </w:rPr>
              <w:fldChar w:fldCharType="separate"/>
            </w:r>
            <w:r>
              <w:rPr>
                <w:noProof/>
                <w:webHidden/>
              </w:rPr>
              <w:t>35</w:t>
            </w:r>
            <w:r>
              <w:rPr>
                <w:noProof/>
                <w:webHidden/>
              </w:rPr>
              <w:fldChar w:fldCharType="end"/>
            </w:r>
          </w:hyperlink>
        </w:p>
        <w:p w14:paraId="3134667E" w14:textId="7A047C1F"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79" w:history="1">
            <w:r w:rsidRPr="007F2932">
              <w:rPr>
                <w:rStyle w:val="Kpr"/>
                <w:noProof/>
              </w:rPr>
              <w:t>Performans temelinde teşvik ve takdir mekanizmaları kullanılır (C.3.1.1).</w:t>
            </w:r>
            <w:r>
              <w:rPr>
                <w:noProof/>
                <w:webHidden/>
              </w:rPr>
              <w:tab/>
            </w:r>
            <w:r>
              <w:rPr>
                <w:noProof/>
                <w:webHidden/>
              </w:rPr>
              <w:fldChar w:fldCharType="begin"/>
            </w:r>
            <w:r>
              <w:rPr>
                <w:noProof/>
                <w:webHidden/>
              </w:rPr>
              <w:instrText xml:space="preserve"> PAGEREF _Toc189060179 \h </w:instrText>
            </w:r>
            <w:r>
              <w:rPr>
                <w:noProof/>
                <w:webHidden/>
              </w:rPr>
            </w:r>
            <w:r>
              <w:rPr>
                <w:noProof/>
                <w:webHidden/>
              </w:rPr>
              <w:fldChar w:fldCharType="separate"/>
            </w:r>
            <w:r>
              <w:rPr>
                <w:noProof/>
                <w:webHidden/>
              </w:rPr>
              <w:t>35</w:t>
            </w:r>
            <w:r>
              <w:rPr>
                <w:noProof/>
                <w:webHidden/>
              </w:rPr>
              <w:fldChar w:fldCharType="end"/>
            </w:r>
          </w:hyperlink>
        </w:p>
        <w:p w14:paraId="424CC9B0" w14:textId="39207F46"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80" w:history="1">
            <w:r w:rsidRPr="007F2932">
              <w:rPr>
                <w:rStyle w:val="Kpr"/>
                <w:b/>
                <w:noProof/>
              </w:rPr>
              <w:t>C.3.2. Öğretim elemanı/araştırmacı performansının değerlendirilmesi</w:t>
            </w:r>
            <w:r>
              <w:rPr>
                <w:noProof/>
                <w:webHidden/>
              </w:rPr>
              <w:tab/>
            </w:r>
            <w:r>
              <w:rPr>
                <w:noProof/>
                <w:webHidden/>
              </w:rPr>
              <w:fldChar w:fldCharType="begin"/>
            </w:r>
            <w:r>
              <w:rPr>
                <w:noProof/>
                <w:webHidden/>
              </w:rPr>
              <w:instrText xml:space="preserve"> PAGEREF _Toc189060180 \h </w:instrText>
            </w:r>
            <w:r>
              <w:rPr>
                <w:noProof/>
                <w:webHidden/>
              </w:rPr>
            </w:r>
            <w:r>
              <w:rPr>
                <w:noProof/>
                <w:webHidden/>
              </w:rPr>
              <w:fldChar w:fldCharType="separate"/>
            </w:r>
            <w:r>
              <w:rPr>
                <w:noProof/>
                <w:webHidden/>
              </w:rPr>
              <w:t>35</w:t>
            </w:r>
            <w:r>
              <w:rPr>
                <w:noProof/>
                <w:webHidden/>
              </w:rPr>
              <w:fldChar w:fldCharType="end"/>
            </w:r>
          </w:hyperlink>
        </w:p>
        <w:p w14:paraId="16E23D95" w14:textId="2D123F35" w:rsidR="00D74B88" w:rsidRDefault="00D74B88">
          <w:pPr>
            <w:pStyle w:val="T1"/>
            <w:tabs>
              <w:tab w:val="right" w:leader="dot" w:pos="9060"/>
            </w:tabs>
            <w:rPr>
              <w:rFonts w:eastAsiaTheme="minorEastAsia"/>
              <w:noProof/>
              <w:kern w:val="2"/>
              <w:sz w:val="24"/>
              <w:szCs w:val="24"/>
              <w:lang w:eastAsia="tr-TR"/>
              <w14:ligatures w14:val="standardContextual"/>
            </w:rPr>
          </w:pPr>
          <w:hyperlink w:anchor="_Toc189060181" w:history="1">
            <w:r w:rsidRPr="007F2932">
              <w:rPr>
                <w:rStyle w:val="Kpr"/>
                <w:noProof/>
              </w:rPr>
              <w:t>D. TOPLUMSAL KATKI</w:t>
            </w:r>
            <w:r>
              <w:rPr>
                <w:noProof/>
                <w:webHidden/>
              </w:rPr>
              <w:tab/>
            </w:r>
            <w:r>
              <w:rPr>
                <w:noProof/>
                <w:webHidden/>
              </w:rPr>
              <w:fldChar w:fldCharType="begin"/>
            </w:r>
            <w:r>
              <w:rPr>
                <w:noProof/>
                <w:webHidden/>
              </w:rPr>
              <w:instrText xml:space="preserve"> PAGEREF _Toc189060181 \h </w:instrText>
            </w:r>
            <w:r>
              <w:rPr>
                <w:noProof/>
                <w:webHidden/>
              </w:rPr>
            </w:r>
            <w:r>
              <w:rPr>
                <w:noProof/>
                <w:webHidden/>
              </w:rPr>
              <w:fldChar w:fldCharType="separate"/>
            </w:r>
            <w:r>
              <w:rPr>
                <w:noProof/>
                <w:webHidden/>
              </w:rPr>
              <w:t>36</w:t>
            </w:r>
            <w:r>
              <w:rPr>
                <w:noProof/>
                <w:webHidden/>
              </w:rPr>
              <w:fldChar w:fldCharType="end"/>
            </w:r>
          </w:hyperlink>
        </w:p>
        <w:p w14:paraId="00612C0A" w14:textId="402616C0"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82" w:history="1">
            <w:r w:rsidRPr="007F2932">
              <w:rPr>
                <w:rStyle w:val="Kpr"/>
                <w:noProof/>
              </w:rPr>
              <w:t>D.1. Toplumsal Katkı Süreçlerinin Yönetimi ve Toplumsal Katkı Kaynakları</w:t>
            </w:r>
            <w:r>
              <w:rPr>
                <w:noProof/>
                <w:webHidden/>
              </w:rPr>
              <w:tab/>
            </w:r>
            <w:r>
              <w:rPr>
                <w:noProof/>
                <w:webHidden/>
              </w:rPr>
              <w:fldChar w:fldCharType="begin"/>
            </w:r>
            <w:r>
              <w:rPr>
                <w:noProof/>
                <w:webHidden/>
              </w:rPr>
              <w:instrText xml:space="preserve"> PAGEREF _Toc189060182 \h </w:instrText>
            </w:r>
            <w:r>
              <w:rPr>
                <w:noProof/>
                <w:webHidden/>
              </w:rPr>
            </w:r>
            <w:r>
              <w:rPr>
                <w:noProof/>
                <w:webHidden/>
              </w:rPr>
              <w:fldChar w:fldCharType="separate"/>
            </w:r>
            <w:r>
              <w:rPr>
                <w:noProof/>
                <w:webHidden/>
              </w:rPr>
              <w:t>36</w:t>
            </w:r>
            <w:r>
              <w:rPr>
                <w:noProof/>
                <w:webHidden/>
              </w:rPr>
              <w:fldChar w:fldCharType="end"/>
            </w:r>
          </w:hyperlink>
        </w:p>
        <w:p w14:paraId="2AE323DF" w14:textId="2CEF7ED8"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83" w:history="1">
            <w:r w:rsidRPr="007F2932">
              <w:rPr>
                <w:rStyle w:val="Kpr"/>
                <w:b/>
                <w:noProof/>
              </w:rPr>
              <w:t>D.1.1. Toplumsal katkı süreçlerinin yönetimi</w:t>
            </w:r>
            <w:r>
              <w:rPr>
                <w:noProof/>
                <w:webHidden/>
              </w:rPr>
              <w:tab/>
            </w:r>
            <w:r>
              <w:rPr>
                <w:noProof/>
                <w:webHidden/>
              </w:rPr>
              <w:fldChar w:fldCharType="begin"/>
            </w:r>
            <w:r>
              <w:rPr>
                <w:noProof/>
                <w:webHidden/>
              </w:rPr>
              <w:instrText xml:space="preserve"> PAGEREF _Toc189060183 \h </w:instrText>
            </w:r>
            <w:r>
              <w:rPr>
                <w:noProof/>
                <w:webHidden/>
              </w:rPr>
            </w:r>
            <w:r>
              <w:rPr>
                <w:noProof/>
                <w:webHidden/>
              </w:rPr>
              <w:fldChar w:fldCharType="separate"/>
            </w:r>
            <w:r>
              <w:rPr>
                <w:noProof/>
                <w:webHidden/>
              </w:rPr>
              <w:t>36</w:t>
            </w:r>
            <w:r>
              <w:rPr>
                <w:noProof/>
                <w:webHidden/>
              </w:rPr>
              <w:fldChar w:fldCharType="end"/>
            </w:r>
          </w:hyperlink>
        </w:p>
        <w:p w14:paraId="66E3EA3E" w14:textId="73DD701D"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84" w:history="1">
            <w:r w:rsidRPr="007F2932">
              <w:rPr>
                <w:rStyle w:val="Kpr"/>
                <w:b/>
                <w:noProof/>
              </w:rPr>
              <w:t>D.1.2. Kaynaklar</w:t>
            </w:r>
            <w:r>
              <w:rPr>
                <w:noProof/>
                <w:webHidden/>
              </w:rPr>
              <w:tab/>
            </w:r>
            <w:r>
              <w:rPr>
                <w:noProof/>
                <w:webHidden/>
              </w:rPr>
              <w:fldChar w:fldCharType="begin"/>
            </w:r>
            <w:r>
              <w:rPr>
                <w:noProof/>
                <w:webHidden/>
              </w:rPr>
              <w:instrText xml:space="preserve"> PAGEREF _Toc189060184 \h </w:instrText>
            </w:r>
            <w:r>
              <w:rPr>
                <w:noProof/>
                <w:webHidden/>
              </w:rPr>
            </w:r>
            <w:r>
              <w:rPr>
                <w:noProof/>
                <w:webHidden/>
              </w:rPr>
              <w:fldChar w:fldCharType="separate"/>
            </w:r>
            <w:r>
              <w:rPr>
                <w:noProof/>
                <w:webHidden/>
              </w:rPr>
              <w:t>37</w:t>
            </w:r>
            <w:r>
              <w:rPr>
                <w:noProof/>
                <w:webHidden/>
              </w:rPr>
              <w:fldChar w:fldCharType="end"/>
            </w:r>
          </w:hyperlink>
        </w:p>
        <w:p w14:paraId="509E38A5" w14:textId="350830EC" w:rsidR="00D74B88" w:rsidRDefault="00D74B88">
          <w:pPr>
            <w:pStyle w:val="T2"/>
            <w:tabs>
              <w:tab w:val="right" w:leader="dot" w:pos="9060"/>
            </w:tabs>
            <w:rPr>
              <w:rFonts w:eastAsiaTheme="minorEastAsia"/>
              <w:noProof/>
              <w:kern w:val="2"/>
              <w:sz w:val="24"/>
              <w:szCs w:val="24"/>
              <w:lang w:eastAsia="tr-TR"/>
              <w14:ligatures w14:val="standardContextual"/>
            </w:rPr>
          </w:pPr>
          <w:hyperlink w:anchor="_Toc189060185" w:history="1">
            <w:r w:rsidRPr="007F2932">
              <w:rPr>
                <w:rStyle w:val="Kpr"/>
                <w:noProof/>
              </w:rPr>
              <w:t>D.2. Toplumsal Katkı Performansı</w:t>
            </w:r>
            <w:r>
              <w:rPr>
                <w:noProof/>
                <w:webHidden/>
              </w:rPr>
              <w:tab/>
            </w:r>
            <w:r>
              <w:rPr>
                <w:noProof/>
                <w:webHidden/>
              </w:rPr>
              <w:fldChar w:fldCharType="begin"/>
            </w:r>
            <w:r>
              <w:rPr>
                <w:noProof/>
                <w:webHidden/>
              </w:rPr>
              <w:instrText xml:space="preserve"> PAGEREF _Toc189060185 \h </w:instrText>
            </w:r>
            <w:r>
              <w:rPr>
                <w:noProof/>
                <w:webHidden/>
              </w:rPr>
            </w:r>
            <w:r>
              <w:rPr>
                <w:noProof/>
                <w:webHidden/>
              </w:rPr>
              <w:fldChar w:fldCharType="separate"/>
            </w:r>
            <w:r>
              <w:rPr>
                <w:noProof/>
                <w:webHidden/>
              </w:rPr>
              <w:t>37</w:t>
            </w:r>
            <w:r>
              <w:rPr>
                <w:noProof/>
                <w:webHidden/>
              </w:rPr>
              <w:fldChar w:fldCharType="end"/>
            </w:r>
          </w:hyperlink>
        </w:p>
        <w:p w14:paraId="60EFEFE6" w14:textId="4FB0DBE0" w:rsidR="00D74B88" w:rsidRDefault="00D74B88">
          <w:pPr>
            <w:pStyle w:val="T3"/>
            <w:tabs>
              <w:tab w:val="right" w:leader="dot" w:pos="9060"/>
            </w:tabs>
            <w:rPr>
              <w:rFonts w:eastAsiaTheme="minorEastAsia"/>
              <w:noProof/>
              <w:kern w:val="2"/>
              <w:sz w:val="24"/>
              <w:szCs w:val="24"/>
              <w:lang w:eastAsia="tr-TR"/>
              <w14:ligatures w14:val="standardContextual"/>
            </w:rPr>
          </w:pPr>
          <w:hyperlink w:anchor="_Toc189060186" w:history="1">
            <w:r w:rsidRPr="007F2932">
              <w:rPr>
                <w:rStyle w:val="Kpr"/>
                <w:b/>
                <w:noProof/>
              </w:rPr>
              <w:t>D.2.1. Toplumsal katkı performansının izlenmesi ve değerlendirilmesi</w:t>
            </w:r>
            <w:r>
              <w:rPr>
                <w:noProof/>
                <w:webHidden/>
              </w:rPr>
              <w:tab/>
            </w:r>
            <w:r>
              <w:rPr>
                <w:noProof/>
                <w:webHidden/>
              </w:rPr>
              <w:fldChar w:fldCharType="begin"/>
            </w:r>
            <w:r>
              <w:rPr>
                <w:noProof/>
                <w:webHidden/>
              </w:rPr>
              <w:instrText xml:space="preserve"> PAGEREF _Toc189060186 \h </w:instrText>
            </w:r>
            <w:r>
              <w:rPr>
                <w:noProof/>
                <w:webHidden/>
              </w:rPr>
            </w:r>
            <w:r>
              <w:rPr>
                <w:noProof/>
                <w:webHidden/>
              </w:rPr>
              <w:fldChar w:fldCharType="separate"/>
            </w:r>
            <w:r>
              <w:rPr>
                <w:noProof/>
                <w:webHidden/>
              </w:rPr>
              <w:t>37</w:t>
            </w:r>
            <w:r>
              <w:rPr>
                <w:noProof/>
                <w:webHidden/>
              </w:rPr>
              <w:fldChar w:fldCharType="end"/>
            </w:r>
          </w:hyperlink>
        </w:p>
        <w:p w14:paraId="6FD34236" w14:textId="220CE3FD" w:rsidR="00D74B88" w:rsidRDefault="00D74B88">
          <w:pPr>
            <w:pStyle w:val="T1"/>
            <w:tabs>
              <w:tab w:val="right" w:leader="dot" w:pos="9060"/>
            </w:tabs>
            <w:rPr>
              <w:rFonts w:eastAsiaTheme="minorEastAsia"/>
              <w:noProof/>
              <w:kern w:val="2"/>
              <w:sz w:val="24"/>
              <w:szCs w:val="24"/>
              <w:lang w:eastAsia="tr-TR"/>
              <w14:ligatures w14:val="standardContextual"/>
            </w:rPr>
          </w:pPr>
          <w:hyperlink w:anchor="_Toc189060187" w:history="1">
            <w:r w:rsidRPr="007F2932">
              <w:rPr>
                <w:rStyle w:val="Kpr"/>
                <w:noProof/>
              </w:rPr>
              <w:t>SONUÇ ve DEĞERLENDİRME</w:t>
            </w:r>
            <w:r>
              <w:rPr>
                <w:noProof/>
                <w:webHidden/>
              </w:rPr>
              <w:tab/>
            </w:r>
            <w:r>
              <w:rPr>
                <w:noProof/>
                <w:webHidden/>
              </w:rPr>
              <w:fldChar w:fldCharType="begin"/>
            </w:r>
            <w:r>
              <w:rPr>
                <w:noProof/>
                <w:webHidden/>
              </w:rPr>
              <w:instrText xml:space="preserve"> PAGEREF _Toc189060187 \h </w:instrText>
            </w:r>
            <w:r>
              <w:rPr>
                <w:noProof/>
                <w:webHidden/>
              </w:rPr>
            </w:r>
            <w:r>
              <w:rPr>
                <w:noProof/>
                <w:webHidden/>
              </w:rPr>
              <w:fldChar w:fldCharType="separate"/>
            </w:r>
            <w:r>
              <w:rPr>
                <w:noProof/>
                <w:webHidden/>
              </w:rPr>
              <w:t>38</w:t>
            </w:r>
            <w:r>
              <w:rPr>
                <w:noProof/>
                <w:webHidden/>
              </w:rPr>
              <w:fldChar w:fldCharType="end"/>
            </w:r>
          </w:hyperlink>
        </w:p>
        <w:p w14:paraId="669F390A" w14:textId="16A014E5" w:rsidR="00F71F01" w:rsidRDefault="00D1459A" w:rsidP="00055289">
          <w:pPr>
            <w:rPr>
              <w:bCs/>
            </w:rPr>
          </w:pPr>
          <w:r>
            <w:rPr>
              <w:b/>
              <w:bCs/>
            </w:rPr>
            <w:fldChar w:fldCharType="end"/>
          </w:r>
        </w:p>
      </w:sdtContent>
    </w:sdt>
    <w:p w14:paraId="055C3058" w14:textId="77777777" w:rsidR="00055289" w:rsidRDefault="00055289" w:rsidP="00055289">
      <w:pPr>
        <w:rPr>
          <w:bCs/>
        </w:rPr>
      </w:pPr>
    </w:p>
    <w:p w14:paraId="3CB74F2D" w14:textId="77777777" w:rsidR="00055289" w:rsidRDefault="00055289" w:rsidP="00055289">
      <w:pPr>
        <w:rPr>
          <w:bCs/>
        </w:rPr>
      </w:pPr>
    </w:p>
    <w:p w14:paraId="5F653575" w14:textId="77777777" w:rsidR="00055289" w:rsidRDefault="00055289" w:rsidP="00055289">
      <w:pPr>
        <w:rPr>
          <w:bCs/>
        </w:rPr>
      </w:pPr>
    </w:p>
    <w:p w14:paraId="48C0A79D" w14:textId="77777777" w:rsidR="00055289" w:rsidRDefault="00055289" w:rsidP="00055289">
      <w:pPr>
        <w:rPr>
          <w:bCs/>
        </w:rPr>
      </w:pPr>
    </w:p>
    <w:p w14:paraId="21EB1145" w14:textId="77777777" w:rsidR="00055289" w:rsidRDefault="00055289" w:rsidP="00055289">
      <w:pPr>
        <w:rPr>
          <w:bCs/>
        </w:rPr>
      </w:pPr>
    </w:p>
    <w:p w14:paraId="520258BC" w14:textId="77777777" w:rsidR="00055289" w:rsidRDefault="00055289" w:rsidP="00055289">
      <w:pPr>
        <w:rPr>
          <w:bCs/>
        </w:rPr>
      </w:pPr>
    </w:p>
    <w:p w14:paraId="3F1307E1" w14:textId="77777777" w:rsidR="00055289" w:rsidRDefault="00055289" w:rsidP="00055289">
      <w:pPr>
        <w:rPr>
          <w:bCs/>
        </w:rPr>
      </w:pPr>
    </w:p>
    <w:p w14:paraId="58220593" w14:textId="77777777" w:rsidR="00055289" w:rsidRDefault="00055289" w:rsidP="00055289">
      <w:pPr>
        <w:rPr>
          <w:bCs/>
        </w:rPr>
      </w:pPr>
    </w:p>
    <w:p w14:paraId="2C3CB324" w14:textId="77777777" w:rsidR="00264EFB" w:rsidRDefault="00264EFB" w:rsidP="00055289">
      <w:pPr>
        <w:rPr>
          <w:bCs/>
        </w:rPr>
      </w:pPr>
    </w:p>
    <w:p w14:paraId="2FB144A5" w14:textId="77777777" w:rsidR="00055289" w:rsidRDefault="00055289" w:rsidP="00055289">
      <w:pPr>
        <w:rPr>
          <w:bCs/>
        </w:rPr>
      </w:pPr>
    </w:p>
    <w:p w14:paraId="3EA33C3E" w14:textId="77777777" w:rsidR="00055289" w:rsidRDefault="00055289" w:rsidP="00055289">
      <w:pPr>
        <w:rPr>
          <w:bCs/>
        </w:rPr>
      </w:pPr>
    </w:p>
    <w:p w14:paraId="174AE93F" w14:textId="77777777" w:rsidR="00055289" w:rsidRDefault="00055289" w:rsidP="00055289">
      <w:pPr>
        <w:rPr>
          <w:bCs/>
        </w:rPr>
      </w:pPr>
    </w:p>
    <w:p w14:paraId="2FE2DDBF" w14:textId="77777777" w:rsidR="00055289" w:rsidRDefault="00055289" w:rsidP="00055289">
      <w:pPr>
        <w:rPr>
          <w:bCs/>
        </w:rPr>
      </w:pPr>
    </w:p>
    <w:p w14:paraId="2D61A348" w14:textId="77777777" w:rsidR="00055289" w:rsidRDefault="00055289" w:rsidP="00055289">
      <w:pPr>
        <w:rPr>
          <w:bCs/>
        </w:rPr>
      </w:pPr>
    </w:p>
    <w:p w14:paraId="15C1D228" w14:textId="77777777" w:rsidR="00055289" w:rsidRDefault="00055289" w:rsidP="00055289">
      <w:pPr>
        <w:rPr>
          <w:bCs/>
        </w:rPr>
      </w:pPr>
    </w:p>
    <w:p w14:paraId="47A80992" w14:textId="77777777" w:rsidR="00055289" w:rsidRDefault="00055289" w:rsidP="00055289">
      <w:pPr>
        <w:rPr>
          <w:bCs/>
        </w:rPr>
      </w:pPr>
    </w:p>
    <w:p w14:paraId="1483F2FE" w14:textId="77777777" w:rsidR="00055289" w:rsidRDefault="00055289" w:rsidP="00055289">
      <w:pPr>
        <w:rPr>
          <w:bCs/>
        </w:rPr>
      </w:pPr>
    </w:p>
    <w:p w14:paraId="250DC2A8" w14:textId="77777777" w:rsidR="00055289" w:rsidRDefault="00055289" w:rsidP="00055289">
      <w:pPr>
        <w:rPr>
          <w:bCs/>
        </w:rPr>
      </w:pPr>
    </w:p>
    <w:p w14:paraId="1BF16C58" w14:textId="77777777" w:rsidR="00055289" w:rsidRDefault="00055289" w:rsidP="00055289">
      <w:pPr>
        <w:rPr>
          <w:bCs/>
        </w:rPr>
      </w:pPr>
    </w:p>
    <w:p w14:paraId="17D6201F" w14:textId="77777777" w:rsidR="00055289" w:rsidRDefault="00055289" w:rsidP="00055289">
      <w:pPr>
        <w:rPr>
          <w:bCs/>
        </w:rPr>
      </w:pPr>
    </w:p>
    <w:p w14:paraId="0C9B08ED" w14:textId="77777777" w:rsidR="00055289" w:rsidRDefault="00055289" w:rsidP="00055289">
      <w:pPr>
        <w:rPr>
          <w:bCs/>
        </w:rPr>
      </w:pPr>
    </w:p>
    <w:p w14:paraId="32B22066" w14:textId="77777777" w:rsidR="00055289" w:rsidRDefault="00055289" w:rsidP="00055289">
      <w:pPr>
        <w:rPr>
          <w:bCs/>
        </w:rPr>
      </w:pPr>
    </w:p>
    <w:p w14:paraId="7691BAA6" w14:textId="77777777" w:rsidR="00055289" w:rsidRDefault="00055289" w:rsidP="00055289">
      <w:pPr>
        <w:rPr>
          <w:bCs/>
        </w:rPr>
      </w:pPr>
    </w:p>
    <w:p w14:paraId="4FB26B17" w14:textId="77777777" w:rsidR="00055289" w:rsidRDefault="00055289" w:rsidP="00055289">
      <w:pPr>
        <w:rPr>
          <w:bCs/>
        </w:rPr>
      </w:pPr>
    </w:p>
    <w:p w14:paraId="0AC323B5" w14:textId="77777777" w:rsidR="00055289" w:rsidRDefault="00055289" w:rsidP="00055289">
      <w:pPr>
        <w:rPr>
          <w:bCs/>
        </w:rPr>
      </w:pPr>
    </w:p>
    <w:p w14:paraId="7B3D7BC4" w14:textId="77777777" w:rsidR="00055289" w:rsidRDefault="00055289" w:rsidP="00055289"/>
    <w:p w14:paraId="00C20412" w14:textId="77777777" w:rsidR="003425D9" w:rsidRPr="00E5707D" w:rsidRDefault="003425D9" w:rsidP="00D1459A">
      <w:pPr>
        <w:pStyle w:val="Balk1"/>
        <w:rPr>
          <w:b w:val="0"/>
          <w:color w:val="0070C0"/>
        </w:rPr>
      </w:pPr>
      <w:bookmarkStart w:id="0" w:name="_Toc189060110"/>
      <w:r w:rsidRPr="00E5707D">
        <w:rPr>
          <w:b w:val="0"/>
          <w:color w:val="0070C0"/>
        </w:rPr>
        <w:lastRenderedPageBreak/>
        <w:t>ÖZET</w:t>
      </w:r>
      <w:bookmarkEnd w:id="0"/>
    </w:p>
    <w:p w14:paraId="2E22CF60" w14:textId="77777777" w:rsidR="00275718" w:rsidRDefault="00275718" w:rsidP="00275718">
      <w:pPr>
        <w:pStyle w:val="Balk1"/>
        <w:ind w:firstLine="708"/>
        <w:jc w:val="both"/>
        <w:rPr>
          <w:rFonts w:eastAsiaTheme="minorHAnsi" w:cs="Times New Roman"/>
          <w:b w:val="0"/>
          <w:color w:val="auto"/>
          <w:sz w:val="22"/>
          <w:szCs w:val="22"/>
        </w:rPr>
      </w:pPr>
      <w:bookmarkStart w:id="1" w:name="_Toc189059501"/>
      <w:bookmarkStart w:id="2" w:name="_Toc189060111"/>
      <w:r w:rsidRPr="00275718">
        <w:rPr>
          <w:rFonts w:eastAsiaTheme="minorHAnsi" w:cs="Times New Roman"/>
          <w:b w:val="0"/>
          <w:color w:val="auto"/>
          <w:sz w:val="22"/>
          <w:szCs w:val="22"/>
        </w:rPr>
        <w:t>Bu rapor, Taşkent Meslek Yüksekokulunun 2024 yılı birim iç faaliyetlerini değerlendirmek amacıyla hazırlanmıştır. Bu kapsamda, “Birim İç Değerlendirme Raporu” birimin; Liderlik, yönetim ve kalite, Eğitim ve öğretim, araştırma ve geliştirme ve toplumsal katkı süreçlerinin uygulanma düzeylerini, iyi uygulama örneklerini ve iyileşmeye açık yönlerini özetleyecek ve birime yol gösterecektir. Meslek Yüksekokulu olarak Üniversite Stratejik Plan göz önünde bulundurularak 2024 yılında faaliyetler yürütülmüştür. Birim İç Değerlendirme Raporu Hazırlama Kılavuzu’na uygun olarak düzenlenmiştir.</w:t>
      </w:r>
      <w:bookmarkEnd w:id="1"/>
      <w:bookmarkEnd w:id="2"/>
      <w:r w:rsidRPr="00275718">
        <w:rPr>
          <w:rFonts w:eastAsiaTheme="minorHAnsi" w:cs="Times New Roman"/>
          <w:b w:val="0"/>
          <w:color w:val="auto"/>
          <w:sz w:val="22"/>
          <w:szCs w:val="22"/>
        </w:rPr>
        <w:t xml:space="preserve"> </w:t>
      </w:r>
    </w:p>
    <w:p w14:paraId="087A6F7E" w14:textId="77777777" w:rsidR="009720E0" w:rsidRPr="00F71F01" w:rsidRDefault="003425D9" w:rsidP="00F71F01">
      <w:pPr>
        <w:pStyle w:val="Balk1"/>
        <w:rPr>
          <w:b w:val="0"/>
          <w:color w:val="0070C0"/>
        </w:rPr>
      </w:pPr>
      <w:bookmarkStart w:id="3" w:name="_Toc189060112"/>
      <w:r w:rsidRPr="00E5707D">
        <w:rPr>
          <w:b w:val="0"/>
          <w:color w:val="0070C0"/>
        </w:rPr>
        <w:t>BİRİM HAKKINDA GENEL BİLGİLER</w:t>
      </w:r>
      <w:bookmarkEnd w:id="3"/>
    </w:p>
    <w:p w14:paraId="5C13FD0A" w14:textId="77777777" w:rsidR="00F71F01" w:rsidRPr="00F71F01" w:rsidRDefault="00B5170A" w:rsidP="00F71F01">
      <w:pPr>
        <w:pStyle w:val="Balk2"/>
        <w:numPr>
          <w:ilvl w:val="0"/>
          <w:numId w:val="47"/>
        </w:numPr>
      </w:pPr>
      <w:bookmarkStart w:id="4" w:name="_Toc189060113"/>
      <w:r w:rsidRPr="00407C18">
        <w:t>İletişim B</w:t>
      </w:r>
      <w:r w:rsidR="003425D9" w:rsidRPr="00407C18">
        <w:t>ilgileri</w:t>
      </w:r>
      <w:bookmarkEnd w:id="4"/>
    </w:p>
    <w:p w14:paraId="05DF5D0A" w14:textId="77777777" w:rsidR="000645A9" w:rsidRDefault="000645A9" w:rsidP="0005068A">
      <w:pPr>
        <w:spacing w:line="240" w:lineRule="atLeast"/>
        <w:jc w:val="both"/>
        <w:rPr>
          <w:rFonts w:ascii="Times New Roman" w:hAnsi="Times New Roman" w:cs="Times New Roman"/>
          <w:sz w:val="20"/>
          <w:szCs w:val="20"/>
        </w:rPr>
      </w:pPr>
      <w:r w:rsidRPr="00407C18">
        <w:rPr>
          <w:rFonts w:ascii="Times New Roman" w:hAnsi="Times New Roman" w:cs="Times New Roman"/>
          <w:b/>
          <w:sz w:val="20"/>
          <w:szCs w:val="20"/>
        </w:rPr>
        <w:t>Tablo 1.</w:t>
      </w:r>
      <w:r w:rsidRPr="00407C18">
        <w:rPr>
          <w:rFonts w:ascii="Times New Roman" w:hAnsi="Times New Roman" w:cs="Times New Roman"/>
          <w:sz w:val="20"/>
          <w:szCs w:val="20"/>
        </w:rPr>
        <w:t xml:space="preserve"> Birimin iletişim bilgileri ve ilgili birim yöneticileri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522"/>
        <w:gridCol w:w="2029"/>
        <w:gridCol w:w="2917"/>
      </w:tblGrid>
      <w:tr w:rsidR="00F71F01" w14:paraId="6FFA452E" w14:textId="77777777" w:rsidTr="00F71F01">
        <w:trPr>
          <w:trHeight w:val="376"/>
        </w:trPr>
        <w:tc>
          <w:tcPr>
            <w:tcW w:w="9063" w:type="dxa"/>
            <w:gridSpan w:val="4"/>
          </w:tcPr>
          <w:p w14:paraId="6500EFBE" w14:textId="77777777" w:rsidR="00F71F01" w:rsidRPr="00983B09" w:rsidRDefault="00F71F01" w:rsidP="00F71F01">
            <w:pPr>
              <w:pStyle w:val="TableParagraph"/>
              <w:spacing w:before="77"/>
              <w:rPr>
                <w:b/>
                <w:sz w:val="20"/>
                <w:szCs w:val="20"/>
              </w:rPr>
            </w:pPr>
            <w:proofErr w:type="spellStart"/>
            <w:r w:rsidRPr="00983B09">
              <w:rPr>
                <w:b/>
                <w:sz w:val="20"/>
                <w:szCs w:val="20"/>
              </w:rPr>
              <w:t>Birim</w:t>
            </w:r>
            <w:proofErr w:type="spellEnd"/>
            <w:r w:rsidRPr="00983B09">
              <w:rPr>
                <w:b/>
                <w:spacing w:val="-11"/>
                <w:sz w:val="20"/>
                <w:szCs w:val="20"/>
              </w:rPr>
              <w:t xml:space="preserve"> </w:t>
            </w:r>
            <w:proofErr w:type="spellStart"/>
            <w:r w:rsidRPr="00983B09">
              <w:rPr>
                <w:b/>
                <w:sz w:val="20"/>
                <w:szCs w:val="20"/>
              </w:rPr>
              <w:t>Hakkında</w:t>
            </w:r>
            <w:proofErr w:type="spellEnd"/>
            <w:r w:rsidRPr="00983B09">
              <w:rPr>
                <w:b/>
                <w:spacing w:val="-4"/>
                <w:sz w:val="20"/>
                <w:szCs w:val="20"/>
              </w:rPr>
              <w:t xml:space="preserve"> </w:t>
            </w:r>
            <w:r w:rsidRPr="00983B09">
              <w:rPr>
                <w:b/>
                <w:sz w:val="20"/>
                <w:szCs w:val="20"/>
              </w:rPr>
              <w:t>Genel</w:t>
            </w:r>
            <w:r w:rsidRPr="00983B09">
              <w:rPr>
                <w:b/>
                <w:spacing w:val="-7"/>
                <w:sz w:val="20"/>
                <w:szCs w:val="20"/>
              </w:rPr>
              <w:t xml:space="preserve"> </w:t>
            </w:r>
            <w:proofErr w:type="spellStart"/>
            <w:r w:rsidRPr="00983B09">
              <w:rPr>
                <w:b/>
                <w:spacing w:val="-2"/>
                <w:sz w:val="20"/>
                <w:szCs w:val="20"/>
              </w:rPr>
              <w:t>Bilgiler</w:t>
            </w:r>
            <w:proofErr w:type="spellEnd"/>
          </w:p>
        </w:tc>
      </w:tr>
      <w:tr w:rsidR="00F71F01" w14:paraId="676695BF" w14:textId="77777777" w:rsidTr="00F71F01">
        <w:trPr>
          <w:trHeight w:val="479"/>
        </w:trPr>
        <w:tc>
          <w:tcPr>
            <w:tcW w:w="1595" w:type="dxa"/>
          </w:tcPr>
          <w:p w14:paraId="6F3CEAE5" w14:textId="77777777" w:rsidR="00F71F01" w:rsidRPr="00983B09" w:rsidRDefault="00F71F01" w:rsidP="00F71F01">
            <w:pPr>
              <w:pStyle w:val="TableParagraph"/>
              <w:spacing w:line="240" w:lineRule="atLeast"/>
              <w:ind w:right="87"/>
              <w:rPr>
                <w:b/>
                <w:sz w:val="20"/>
                <w:szCs w:val="20"/>
              </w:rPr>
            </w:pPr>
            <w:proofErr w:type="spellStart"/>
            <w:r w:rsidRPr="00983B09">
              <w:rPr>
                <w:b/>
                <w:spacing w:val="-2"/>
                <w:sz w:val="20"/>
                <w:szCs w:val="20"/>
              </w:rPr>
              <w:t>Meslek</w:t>
            </w:r>
            <w:proofErr w:type="spellEnd"/>
            <w:r w:rsidRPr="00983B09">
              <w:rPr>
                <w:b/>
                <w:spacing w:val="-2"/>
                <w:sz w:val="20"/>
                <w:szCs w:val="20"/>
              </w:rPr>
              <w:t xml:space="preserve"> </w:t>
            </w:r>
            <w:proofErr w:type="spellStart"/>
            <w:r w:rsidRPr="00983B09">
              <w:rPr>
                <w:b/>
                <w:sz w:val="20"/>
                <w:szCs w:val="20"/>
              </w:rPr>
              <w:t>Yüksekokul</w:t>
            </w:r>
            <w:proofErr w:type="spellEnd"/>
            <w:r w:rsidRPr="00983B09">
              <w:rPr>
                <w:b/>
                <w:spacing w:val="-13"/>
                <w:sz w:val="20"/>
                <w:szCs w:val="20"/>
              </w:rPr>
              <w:t xml:space="preserve"> </w:t>
            </w:r>
            <w:proofErr w:type="spellStart"/>
            <w:r w:rsidRPr="00983B09">
              <w:rPr>
                <w:b/>
                <w:sz w:val="20"/>
                <w:szCs w:val="20"/>
              </w:rPr>
              <w:t>Adı</w:t>
            </w:r>
            <w:proofErr w:type="spellEnd"/>
          </w:p>
        </w:tc>
        <w:tc>
          <w:tcPr>
            <w:tcW w:w="7468" w:type="dxa"/>
            <w:gridSpan w:val="3"/>
          </w:tcPr>
          <w:p w14:paraId="0F0C56B2" w14:textId="77777777" w:rsidR="00F71F01" w:rsidRPr="00983B09" w:rsidRDefault="00F71F01" w:rsidP="00F71F01">
            <w:pPr>
              <w:pStyle w:val="TableParagraph"/>
              <w:spacing w:before="125"/>
              <w:ind w:left="144"/>
              <w:rPr>
                <w:sz w:val="20"/>
                <w:szCs w:val="20"/>
              </w:rPr>
            </w:pPr>
            <w:proofErr w:type="spellStart"/>
            <w:r w:rsidRPr="00983B09">
              <w:rPr>
                <w:sz w:val="20"/>
                <w:szCs w:val="20"/>
              </w:rPr>
              <w:t>Taşkent</w:t>
            </w:r>
            <w:proofErr w:type="spellEnd"/>
            <w:r w:rsidRPr="00983B09">
              <w:rPr>
                <w:spacing w:val="-7"/>
                <w:sz w:val="20"/>
                <w:szCs w:val="20"/>
              </w:rPr>
              <w:t xml:space="preserve"> </w:t>
            </w:r>
            <w:proofErr w:type="spellStart"/>
            <w:r w:rsidRPr="00983B09">
              <w:rPr>
                <w:sz w:val="20"/>
                <w:szCs w:val="20"/>
              </w:rPr>
              <w:t>Meslek</w:t>
            </w:r>
            <w:proofErr w:type="spellEnd"/>
            <w:r w:rsidRPr="00983B09">
              <w:rPr>
                <w:spacing w:val="-6"/>
                <w:sz w:val="20"/>
                <w:szCs w:val="20"/>
              </w:rPr>
              <w:t xml:space="preserve"> </w:t>
            </w:r>
            <w:proofErr w:type="spellStart"/>
            <w:r w:rsidRPr="00983B09">
              <w:rPr>
                <w:spacing w:val="-2"/>
                <w:sz w:val="20"/>
                <w:szCs w:val="20"/>
              </w:rPr>
              <w:t>Yüksekokulu</w:t>
            </w:r>
            <w:proofErr w:type="spellEnd"/>
          </w:p>
        </w:tc>
      </w:tr>
      <w:tr w:rsidR="00F71F01" w14:paraId="24DDACC3" w14:textId="77777777" w:rsidTr="00F71F01">
        <w:trPr>
          <w:trHeight w:val="479"/>
        </w:trPr>
        <w:tc>
          <w:tcPr>
            <w:tcW w:w="1595" w:type="dxa"/>
          </w:tcPr>
          <w:p w14:paraId="658BAB3C" w14:textId="77777777" w:rsidR="00F71F01" w:rsidRPr="00983B09" w:rsidRDefault="00F71F01" w:rsidP="00F71F01">
            <w:pPr>
              <w:pStyle w:val="TableParagraph"/>
              <w:spacing w:before="129"/>
              <w:rPr>
                <w:b/>
                <w:sz w:val="20"/>
                <w:szCs w:val="20"/>
              </w:rPr>
            </w:pPr>
            <w:r w:rsidRPr="00983B09">
              <w:rPr>
                <w:b/>
                <w:spacing w:val="-2"/>
                <w:sz w:val="20"/>
                <w:szCs w:val="20"/>
              </w:rPr>
              <w:t>Adres</w:t>
            </w:r>
          </w:p>
        </w:tc>
        <w:tc>
          <w:tcPr>
            <w:tcW w:w="7468" w:type="dxa"/>
            <w:gridSpan w:val="3"/>
          </w:tcPr>
          <w:p w14:paraId="3A34F763" w14:textId="77777777" w:rsidR="00F71F01" w:rsidRPr="00983B09" w:rsidRDefault="00F71F01" w:rsidP="00F71F01">
            <w:pPr>
              <w:pStyle w:val="TableParagraph"/>
              <w:spacing w:before="4"/>
              <w:ind w:left="144"/>
              <w:rPr>
                <w:sz w:val="20"/>
                <w:szCs w:val="20"/>
              </w:rPr>
            </w:pPr>
            <w:r w:rsidRPr="00983B09">
              <w:rPr>
                <w:sz w:val="20"/>
                <w:szCs w:val="20"/>
              </w:rPr>
              <w:t>Selçuk</w:t>
            </w:r>
            <w:r w:rsidRPr="00983B09">
              <w:rPr>
                <w:spacing w:val="1"/>
                <w:sz w:val="20"/>
                <w:szCs w:val="20"/>
              </w:rPr>
              <w:t xml:space="preserve"> </w:t>
            </w:r>
            <w:proofErr w:type="spellStart"/>
            <w:r w:rsidRPr="00983B09">
              <w:rPr>
                <w:sz w:val="20"/>
                <w:szCs w:val="20"/>
              </w:rPr>
              <w:t>Üniversitesi</w:t>
            </w:r>
            <w:proofErr w:type="spellEnd"/>
            <w:r w:rsidRPr="00983B09">
              <w:rPr>
                <w:spacing w:val="3"/>
                <w:sz w:val="20"/>
                <w:szCs w:val="20"/>
              </w:rPr>
              <w:t xml:space="preserve"> </w:t>
            </w:r>
            <w:proofErr w:type="spellStart"/>
            <w:r w:rsidRPr="00983B09">
              <w:rPr>
                <w:sz w:val="20"/>
                <w:szCs w:val="20"/>
              </w:rPr>
              <w:t>Taşkent</w:t>
            </w:r>
            <w:proofErr w:type="spellEnd"/>
            <w:r w:rsidRPr="00983B09">
              <w:rPr>
                <w:spacing w:val="5"/>
                <w:sz w:val="20"/>
                <w:szCs w:val="20"/>
              </w:rPr>
              <w:t xml:space="preserve"> </w:t>
            </w:r>
            <w:proofErr w:type="spellStart"/>
            <w:r w:rsidRPr="00983B09">
              <w:rPr>
                <w:sz w:val="20"/>
                <w:szCs w:val="20"/>
              </w:rPr>
              <w:t>Meslek</w:t>
            </w:r>
            <w:proofErr w:type="spellEnd"/>
            <w:r w:rsidRPr="00983B09">
              <w:rPr>
                <w:spacing w:val="3"/>
                <w:sz w:val="20"/>
                <w:szCs w:val="20"/>
              </w:rPr>
              <w:t xml:space="preserve"> </w:t>
            </w:r>
            <w:proofErr w:type="spellStart"/>
            <w:r w:rsidRPr="00983B09">
              <w:rPr>
                <w:sz w:val="20"/>
                <w:szCs w:val="20"/>
              </w:rPr>
              <w:t>Yüksekokulu</w:t>
            </w:r>
            <w:proofErr w:type="spellEnd"/>
            <w:r w:rsidRPr="00983B09">
              <w:rPr>
                <w:spacing w:val="4"/>
                <w:sz w:val="20"/>
                <w:szCs w:val="20"/>
              </w:rPr>
              <w:t xml:space="preserve"> </w:t>
            </w:r>
            <w:proofErr w:type="spellStart"/>
            <w:r w:rsidRPr="00983B09">
              <w:rPr>
                <w:sz w:val="20"/>
                <w:szCs w:val="20"/>
              </w:rPr>
              <w:t>Şıhlar</w:t>
            </w:r>
            <w:proofErr w:type="spellEnd"/>
            <w:r w:rsidRPr="00983B09">
              <w:rPr>
                <w:spacing w:val="5"/>
                <w:sz w:val="20"/>
                <w:szCs w:val="20"/>
              </w:rPr>
              <w:t xml:space="preserve"> </w:t>
            </w:r>
            <w:r w:rsidRPr="00983B09">
              <w:rPr>
                <w:sz w:val="20"/>
                <w:szCs w:val="20"/>
              </w:rPr>
              <w:t>Mah.</w:t>
            </w:r>
            <w:r w:rsidRPr="00983B09">
              <w:rPr>
                <w:spacing w:val="3"/>
                <w:sz w:val="20"/>
                <w:szCs w:val="20"/>
              </w:rPr>
              <w:t xml:space="preserve"> </w:t>
            </w:r>
            <w:r w:rsidRPr="00983B09">
              <w:rPr>
                <w:sz w:val="20"/>
                <w:szCs w:val="20"/>
              </w:rPr>
              <w:t>162309.</w:t>
            </w:r>
            <w:r w:rsidRPr="00983B09">
              <w:rPr>
                <w:spacing w:val="4"/>
                <w:sz w:val="20"/>
                <w:szCs w:val="20"/>
              </w:rPr>
              <w:t xml:space="preserve"> </w:t>
            </w:r>
            <w:r w:rsidRPr="00983B09">
              <w:rPr>
                <w:sz w:val="20"/>
                <w:szCs w:val="20"/>
              </w:rPr>
              <w:t>Sok.</w:t>
            </w:r>
            <w:r w:rsidRPr="00983B09">
              <w:rPr>
                <w:spacing w:val="3"/>
                <w:sz w:val="20"/>
                <w:szCs w:val="20"/>
              </w:rPr>
              <w:t xml:space="preserve"> </w:t>
            </w:r>
            <w:r w:rsidRPr="00983B09">
              <w:rPr>
                <w:sz w:val="20"/>
                <w:szCs w:val="20"/>
              </w:rPr>
              <w:t>No:5</w:t>
            </w:r>
            <w:r w:rsidRPr="00983B09">
              <w:rPr>
                <w:spacing w:val="3"/>
                <w:sz w:val="20"/>
                <w:szCs w:val="20"/>
              </w:rPr>
              <w:t xml:space="preserve"> </w:t>
            </w:r>
            <w:r w:rsidRPr="00983B09">
              <w:rPr>
                <w:spacing w:val="-2"/>
                <w:sz w:val="20"/>
                <w:szCs w:val="20"/>
              </w:rPr>
              <w:t>42960</w:t>
            </w:r>
          </w:p>
          <w:p w14:paraId="1D035B99" w14:textId="77777777" w:rsidR="00F71F01" w:rsidRPr="00983B09" w:rsidRDefault="00F71F01" w:rsidP="00F71F01">
            <w:pPr>
              <w:pStyle w:val="TableParagraph"/>
              <w:spacing w:before="10" w:line="215" w:lineRule="exact"/>
              <w:ind w:left="144"/>
              <w:rPr>
                <w:sz w:val="20"/>
                <w:szCs w:val="20"/>
              </w:rPr>
            </w:pPr>
            <w:proofErr w:type="spellStart"/>
            <w:r w:rsidRPr="00983B09">
              <w:rPr>
                <w:spacing w:val="-2"/>
                <w:sz w:val="20"/>
                <w:szCs w:val="20"/>
              </w:rPr>
              <w:t>Taşkent</w:t>
            </w:r>
            <w:proofErr w:type="spellEnd"/>
            <w:r w:rsidRPr="00983B09">
              <w:rPr>
                <w:spacing w:val="-2"/>
                <w:sz w:val="20"/>
                <w:szCs w:val="20"/>
              </w:rPr>
              <w:t>/KONYA</w:t>
            </w:r>
          </w:p>
        </w:tc>
      </w:tr>
      <w:tr w:rsidR="00F71F01" w14:paraId="7F4C9AF8" w14:textId="77777777" w:rsidTr="00F71F01">
        <w:trPr>
          <w:trHeight w:val="424"/>
        </w:trPr>
        <w:tc>
          <w:tcPr>
            <w:tcW w:w="1595" w:type="dxa"/>
          </w:tcPr>
          <w:p w14:paraId="673986CF" w14:textId="77777777" w:rsidR="00F71F01" w:rsidRPr="00983B09" w:rsidRDefault="00F71F01" w:rsidP="00F71F01">
            <w:pPr>
              <w:pStyle w:val="TableParagraph"/>
              <w:spacing w:before="103"/>
              <w:rPr>
                <w:b/>
                <w:sz w:val="20"/>
                <w:szCs w:val="20"/>
              </w:rPr>
            </w:pPr>
            <w:proofErr w:type="spellStart"/>
            <w:r w:rsidRPr="00983B09">
              <w:rPr>
                <w:b/>
                <w:spacing w:val="-2"/>
                <w:sz w:val="20"/>
                <w:szCs w:val="20"/>
              </w:rPr>
              <w:t>Telefon</w:t>
            </w:r>
            <w:proofErr w:type="spellEnd"/>
            <w:r w:rsidRPr="00983B09">
              <w:rPr>
                <w:b/>
                <w:spacing w:val="-2"/>
                <w:sz w:val="20"/>
                <w:szCs w:val="20"/>
              </w:rPr>
              <w:t>/</w:t>
            </w:r>
            <w:proofErr w:type="spellStart"/>
            <w:r w:rsidRPr="00983B09">
              <w:rPr>
                <w:b/>
                <w:spacing w:val="-2"/>
                <w:sz w:val="20"/>
                <w:szCs w:val="20"/>
              </w:rPr>
              <w:t>Faks</w:t>
            </w:r>
            <w:proofErr w:type="spellEnd"/>
          </w:p>
        </w:tc>
        <w:tc>
          <w:tcPr>
            <w:tcW w:w="7468" w:type="dxa"/>
            <w:gridSpan w:val="3"/>
          </w:tcPr>
          <w:p w14:paraId="24F5A877" w14:textId="77777777" w:rsidR="00F71F01" w:rsidRPr="00983B09" w:rsidRDefault="00F71F01" w:rsidP="00F71F01">
            <w:pPr>
              <w:pStyle w:val="TableParagraph"/>
              <w:spacing w:before="98"/>
              <w:ind w:left="144"/>
              <w:rPr>
                <w:sz w:val="20"/>
                <w:szCs w:val="20"/>
              </w:rPr>
            </w:pPr>
            <w:r w:rsidRPr="00983B09">
              <w:rPr>
                <w:sz w:val="20"/>
                <w:szCs w:val="20"/>
              </w:rPr>
              <w:t>0</w:t>
            </w:r>
            <w:r w:rsidRPr="00983B09">
              <w:rPr>
                <w:spacing w:val="-2"/>
                <w:sz w:val="20"/>
                <w:szCs w:val="20"/>
              </w:rPr>
              <w:t xml:space="preserve"> </w:t>
            </w:r>
            <w:r w:rsidRPr="00983B09">
              <w:rPr>
                <w:sz w:val="20"/>
                <w:szCs w:val="20"/>
              </w:rPr>
              <w:t>332</w:t>
            </w:r>
            <w:r w:rsidRPr="00983B09">
              <w:rPr>
                <w:spacing w:val="-3"/>
                <w:sz w:val="20"/>
                <w:szCs w:val="20"/>
              </w:rPr>
              <w:t xml:space="preserve"> </w:t>
            </w:r>
            <w:r w:rsidRPr="00983B09">
              <w:rPr>
                <w:sz w:val="20"/>
                <w:szCs w:val="20"/>
              </w:rPr>
              <w:t>497</w:t>
            </w:r>
            <w:r w:rsidRPr="00983B09">
              <w:rPr>
                <w:spacing w:val="-1"/>
                <w:sz w:val="20"/>
                <w:szCs w:val="20"/>
              </w:rPr>
              <w:t xml:space="preserve"> </w:t>
            </w:r>
            <w:r w:rsidRPr="00983B09">
              <w:rPr>
                <w:sz w:val="20"/>
                <w:szCs w:val="20"/>
              </w:rPr>
              <w:t>14</w:t>
            </w:r>
            <w:r w:rsidRPr="00983B09">
              <w:rPr>
                <w:spacing w:val="-3"/>
                <w:sz w:val="20"/>
                <w:szCs w:val="20"/>
              </w:rPr>
              <w:t xml:space="preserve"> </w:t>
            </w:r>
            <w:r w:rsidRPr="00983B09">
              <w:rPr>
                <w:sz w:val="20"/>
                <w:szCs w:val="20"/>
              </w:rPr>
              <w:t>94</w:t>
            </w:r>
            <w:r w:rsidRPr="00983B09">
              <w:rPr>
                <w:spacing w:val="2"/>
                <w:sz w:val="20"/>
                <w:szCs w:val="20"/>
              </w:rPr>
              <w:t xml:space="preserve"> </w:t>
            </w:r>
            <w:r w:rsidRPr="00983B09">
              <w:rPr>
                <w:sz w:val="20"/>
                <w:szCs w:val="20"/>
              </w:rPr>
              <w:t>/</w:t>
            </w:r>
            <w:r w:rsidRPr="00983B09">
              <w:rPr>
                <w:spacing w:val="-5"/>
                <w:sz w:val="20"/>
                <w:szCs w:val="20"/>
              </w:rPr>
              <w:t xml:space="preserve"> </w:t>
            </w:r>
            <w:r w:rsidR="00215C71" w:rsidRPr="00983B09">
              <w:rPr>
                <w:sz w:val="20"/>
                <w:szCs w:val="20"/>
              </w:rPr>
              <w:t>03324971406</w:t>
            </w:r>
          </w:p>
        </w:tc>
      </w:tr>
      <w:tr w:rsidR="00F71F01" w14:paraId="28C242C9" w14:textId="77777777" w:rsidTr="00F71F01">
        <w:trPr>
          <w:trHeight w:val="400"/>
        </w:trPr>
        <w:tc>
          <w:tcPr>
            <w:tcW w:w="1595" w:type="dxa"/>
          </w:tcPr>
          <w:p w14:paraId="38E20FB5" w14:textId="77777777" w:rsidR="00F71F01" w:rsidRPr="00983B09" w:rsidRDefault="00F71F01" w:rsidP="00F71F01">
            <w:pPr>
              <w:pStyle w:val="TableParagraph"/>
              <w:spacing w:before="89"/>
              <w:rPr>
                <w:b/>
                <w:sz w:val="20"/>
                <w:szCs w:val="20"/>
              </w:rPr>
            </w:pPr>
            <w:r w:rsidRPr="00983B09">
              <w:rPr>
                <w:b/>
                <w:spacing w:val="-2"/>
                <w:sz w:val="20"/>
                <w:szCs w:val="20"/>
              </w:rPr>
              <w:t>E-Posta</w:t>
            </w:r>
          </w:p>
        </w:tc>
        <w:tc>
          <w:tcPr>
            <w:tcW w:w="7468" w:type="dxa"/>
            <w:gridSpan w:val="3"/>
          </w:tcPr>
          <w:p w14:paraId="53817715" w14:textId="77777777" w:rsidR="00F71F01" w:rsidRPr="00983B09" w:rsidRDefault="00F71F01" w:rsidP="00F71F01">
            <w:pPr>
              <w:pStyle w:val="TableParagraph"/>
              <w:spacing w:before="85"/>
              <w:ind w:left="144"/>
              <w:rPr>
                <w:sz w:val="20"/>
                <w:szCs w:val="20"/>
              </w:rPr>
            </w:pPr>
            <w:hyperlink r:id="rId9">
              <w:r w:rsidRPr="00983B09">
                <w:rPr>
                  <w:color w:val="0462C1"/>
                  <w:spacing w:val="-2"/>
                  <w:sz w:val="20"/>
                  <w:szCs w:val="20"/>
                  <w:u w:val="single" w:color="0462C1"/>
                </w:rPr>
                <w:t>taskentmyo@selcuk.edu.tr</w:t>
              </w:r>
            </w:hyperlink>
          </w:p>
        </w:tc>
      </w:tr>
      <w:tr w:rsidR="00F71F01" w14:paraId="1EA4E674" w14:textId="77777777" w:rsidTr="00F71F01">
        <w:trPr>
          <w:trHeight w:val="407"/>
        </w:trPr>
        <w:tc>
          <w:tcPr>
            <w:tcW w:w="1595" w:type="dxa"/>
          </w:tcPr>
          <w:p w14:paraId="3F88F0E9" w14:textId="77777777" w:rsidR="00F71F01" w:rsidRPr="00983B09" w:rsidRDefault="00F71F01" w:rsidP="00F71F01">
            <w:pPr>
              <w:pStyle w:val="TableParagraph"/>
              <w:spacing w:before="94"/>
              <w:rPr>
                <w:b/>
                <w:sz w:val="20"/>
                <w:szCs w:val="20"/>
              </w:rPr>
            </w:pPr>
            <w:r w:rsidRPr="00983B09">
              <w:rPr>
                <w:b/>
                <w:sz w:val="20"/>
                <w:szCs w:val="20"/>
              </w:rPr>
              <w:t>Web</w:t>
            </w:r>
            <w:r w:rsidRPr="00983B09">
              <w:rPr>
                <w:b/>
                <w:spacing w:val="-4"/>
                <w:sz w:val="20"/>
                <w:szCs w:val="20"/>
              </w:rPr>
              <w:t xml:space="preserve"> </w:t>
            </w:r>
            <w:proofErr w:type="spellStart"/>
            <w:r w:rsidRPr="00983B09">
              <w:rPr>
                <w:b/>
                <w:spacing w:val="-2"/>
                <w:sz w:val="20"/>
                <w:szCs w:val="20"/>
              </w:rPr>
              <w:t>Adresi</w:t>
            </w:r>
            <w:proofErr w:type="spellEnd"/>
          </w:p>
        </w:tc>
        <w:tc>
          <w:tcPr>
            <w:tcW w:w="7468" w:type="dxa"/>
            <w:gridSpan w:val="3"/>
          </w:tcPr>
          <w:p w14:paraId="038EF6F6" w14:textId="77777777" w:rsidR="00F71F01" w:rsidRPr="00983B09" w:rsidRDefault="00F71F01" w:rsidP="00F71F01">
            <w:pPr>
              <w:pStyle w:val="TableParagraph"/>
              <w:spacing w:before="89"/>
              <w:ind w:left="144"/>
              <w:rPr>
                <w:sz w:val="20"/>
                <w:szCs w:val="20"/>
              </w:rPr>
            </w:pPr>
            <w:hyperlink r:id="rId10">
              <w:r w:rsidRPr="00983B09">
                <w:rPr>
                  <w:color w:val="0462C1"/>
                  <w:spacing w:val="-2"/>
                  <w:sz w:val="20"/>
                  <w:szCs w:val="20"/>
                  <w:u w:val="single" w:color="0462C1"/>
                </w:rPr>
                <w:t>https://www.selcuk.edu.tr/Birim/meslek-yuksekokullari/taskent_myo/1871</w:t>
              </w:r>
            </w:hyperlink>
          </w:p>
        </w:tc>
      </w:tr>
      <w:tr w:rsidR="00F71F01" w14:paraId="560338B6" w14:textId="77777777" w:rsidTr="00F71F01">
        <w:trPr>
          <w:trHeight w:val="371"/>
        </w:trPr>
        <w:tc>
          <w:tcPr>
            <w:tcW w:w="9063" w:type="dxa"/>
            <w:gridSpan w:val="4"/>
          </w:tcPr>
          <w:p w14:paraId="3729B4A0" w14:textId="77777777" w:rsidR="00F71F01" w:rsidRPr="00983B09" w:rsidRDefault="00EF2A52" w:rsidP="00F71F01">
            <w:pPr>
              <w:pStyle w:val="TableParagraph"/>
              <w:spacing w:before="77"/>
              <w:rPr>
                <w:b/>
                <w:sz w:val="20"/>
                <w:szCs w:val="20"/>
              </w:rPr>
            </w:pPr>
            <w:proofErr w:type="spellStart"/>
            <w:r w:rsidRPr="00983B09">
              <w:rPr>
                <w:b/>
                <w:sz w:val="20"/>
                <w:szCs w:val="20"/>
              </w:rPr>
              <w:t>Meslek</w:t>
            </w:r>
            <w:proofErr w:type="spellEnd"/>
            <w:r w:rsidRPr="00983B09">
              <w:rPr>
                <w:b/>
                <w:sz w:val="20"/>
                <w:szCs w:val="20"/>
              </w:rPr>
              <w:t xml:space="preserve"> </w:t>
            </w:r>
            <w:proofErr w:type="spellStart"/>
            <w:r w:rsidRPr="00983B09">
              <w:rPr>
                <w:b/>
                <w:sz w:val="20"/>
                <w:szCs w:val="20"/>
              </w:rPr>
              <w:t>Yüksekokulu</w:t>
            </w:r>
            <w:proofErr w:type="spellEnd"/>
            <w:r w:rsidRPr="00983B09">
              <w:rPr>
                <w:b/>
                <w:sz w:val="20"/>
                <w:szCs w:val="20"/>
              </w:rPr>
              <w:t xml:space="preserve"> </w:t>
            </w:r>
            <w:proofErr w:type="spellStart"/>
            <w:r w:rsidR="00F71F01" w:rsidRPr="00983B09">
              <w:rPr>
                <w:b/>
                <w:spacing w:val="-2"/>
                <w:sz w:val="20"/>
                <w:szCs w:val="20"/>
              </w:rPr>
              <w:t>Yöneticileri</w:t>
            </w:r>
            <w:proofErr w:type="spellEnd"/>
          </w:p>
        </w:tc>
      </w:tr>
      <w:tr w:rsidR="00F71F01" w14:paraId="7050C5BC" w14:textId="77777777" w:rsidTr="00F71F01">
        <w:trPr>
          <w:trHeight w:val="239"/>
        </w:trPr>
        <w:tc>
          <w:tcPr>
            <w:tcW w:w="1595" w:type="dxa"/>
          </w:tcPr>
          <w:p w14:paraId="54A38F1C" w14:textId="77777777" w:rsidR="00F71F01" w:rsidRPr="00983B09" w:rsidRDefault="00F71F01" w:rsidP="00F71F01">
            <w:pPr>
              <w:pStyle w:val="TableParagraph"/>
              <w:spacing w:before="10" w:line="210" w:lineRule="exact"/>
              <w:rPr>
                <w:b/>
                <w:sz w:val="20"/>
                <w:szCs w:val="20"/>
              </w:rPr>
            </w:pPr>
            <w:proofErr w:type="spellStart"/>
            <w:r w:rsidRPr="00983B09">
              <w:rPr>
                <w:b/>
                <w:spacing w:val="-2"/>
                <w:sz w:val="20"/>
                <w:szCs w:val="20"/>
              </w:rPr>
              <w:t>Görev</w:t>
            </w:r>
            <w:proofErr w:type="spellEnd"/>
          </w:p>
        </w:tc>
        <w:tc>
          <w:tcPr>
            <w:tcW w:w="2522" w:type="dxa"/>
          </w:tcPr>
          <w:p w14:paraId="21B5FBB7" w14:textId="77777777" w:rsidR="00F71F01" w:rsidRPr="00983B09" w:rsidRDefault="00F71F01" w:rsidP="00F71F01">
            <w:pPr>
              <w:pStyle w:val="TableParagraph"/>
              <w:spacing w:before="10" w:line="210" w:lineRule="exact"/>
              <w:ind w:left="67"/>
              <w:rPr>
                <w:b/>
                <w:sz w:val="20"/>
                <w:szCs w:val="20"/>
              </w:rPr>
            </w:pPr>
            <w:r w:rsidRPr="00983B09">
              <w:rPr>
                <w:b/>
                <w:spacing w:val="-2"/>
                <w:sz w:val="20"/>
                <w:szCs w:val="20"/>
              </w:rPr>
              <w:t>Ad-</w:t>
            </w:r>
            <w:proofErr w:type="spellStart"/>
            <w:r w:rsidRPr="00983B09">
              <w:rPr>
                <w:b/>
                <w:spacing w:val="-2"/>
                <w:sz w:val="20"/>
                <w:szCs w:val="20"/>
              </w:rPr>
              <w:t>Soyad</w:t>
            </w:r>
            <w:proofErr w:type="spellEnd"/>
          </w:p>
        </w:tc>
        <w:tc>
          <w:tcPr>
            <w:tcW w:w="2029" w:type="dxa"/>
          </w:tcPr>
          <w:p w14:paraId="5D866D73" w14:textId="77777777" w:rsidR="00F71F01" w:rsidRPr="00983B09" w:rsidRDefault="00F71F01" w:rsidP="00F71F01">
            <w:pPr>
              <w:pStyle w:val="TableParagraph"/>
              <w:spacing w:before="10" w:line="210" w:lineRule="exact"/>
              <w:ind w:left="104"/>
              <w:rPr>
                <w:b/>
                <w:sz w:val="20"/>
                <w:szCs w:val="20"/>
              </w:rPr>
            </w:pPr>
            <w:proofErr w:type="spellStart"/>
            <w:r w:rsidRPr="00983B09">
              <w:rPr>
                <w:b/>
                <w:spacing w:val="-2"/>
                <w:sz w:val="20"/>
                <w:szCs w:val="20"/>
              </w:rPr>
              <w:t>Telefon</w:t>
            </w:r>
            <w:proofErr w:type="spellEnd"/>
          </w:p>
        </w:tc>
        <w:tc>
          <w:tcPr>
            <w:tcW w:w="2917" w:type="dxa"/>
          </w:tcPr>
          <w:p w14:paraId="0921CA0B"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E-Posta</w:t>
            </w:r>
          </w:p>
        </w:tc>
      </w:tr>
      <w:tr w:rsidR="00F71F01" w14:paraId="090A7E6A" w14:textId="77777777" w:rsidTr="00F71F01">
        <w:trPr>
          <w:trHeight w:val="481"/>
        </w:trPr>
        <w:tc>
          <w:tcPr>
            <w:tcW w:w="1595" w:type="dxa"/>
          </w:tcPr>
          <w:p w14:paraId="65BEB0E9" w14:textId="77777777" w:rsidR="00F71F01" w:rsidRPr="00983B09" w:rsidRDefault="00F71F01" w:rsidP="00F71F01">
            <w:pPr>
              <w:pStyle w:val="TableParagraph"/>
              <w:spacing w:before="132"/>
              <w:rPr>
                <w:b/>
                <w:sz w:val="20"/>
                <w:szCs w:val="20"/>
              </w:rPr>
            </w:pPr>
            <w:proofErr w:type="spellStart"/>
            <w:r w:rsidRPr="00983B09">
              <w:rPr>
                <w:b/>
                <w:spacing w:val="-2"/>
                <w:sz w:val="20"/>
                <w:szCs w:val="20"/>
              </w:rPr>
              <w:t>Müdür</w:t>
            </w:r>
            <w:proofErr w:type="spellEnd"/>
          </w:p>
        </w:tc>
        <w:tc>
          <w:tcPr>
            <w:tcW w:w="2522" w:type="dxa"/>
          </w:tcPr>
          <w:p w14:paraId="5F95BEF9" w14:textId="77777777" w:rsidR="00F71F01" w:rsidRPr="00983B09" w:rsidRDefault="00215C71" w:rsidP="00F71F01">
            <w:pPr>
              <w:pStyle w:val="TableParagraph"/>
              <w:spacing w:before="127"/>
              <w:ind w:left="67"/>
              <w:rPr>
                <w:sz w:val="20"/>
                <w:szCs w:val="20"/>
              </w:rPr>
            </w:pPr>
            <w:proofErr w:type="spellStart"/>
            <w:r w:rsidRPr="00983B09">
              <w:rPr>
                <w:sz w:val="20"/>
                <w:szCs w:val="20"/>
              </w:rPr>
              <w:t>Doç.Dr</w:t>
            </w:r>
            <w:proofErr w:type="spellEnd"/>
            <w:r w:rsidRPr="00983B09">
              <w:rPr>
                <w:sz w:val="20"/>
                <w:szCs w:val="20"/>
              </w:rPr>
              <w:t xml:space="preserve">. </w:t>
            </w:r>
            <w:proofErr w:type="spellStart"/>
            <w:r w:rsidRPr="00983B09">
              <w:rPr>
                <w:sz w:val="20"/>
                <w:szCs w:val="20"/>
              </w:rPr>
              <w:t>Sevilay</w:t>
            </w:r>
            <w:proofErr w:type="spellEnd"/>
            <w:r w:rsidRPr="00983B09">
              <w:rPr>
                <w:sz w:val="20"/>
                <w:szCs w:val="20"/>
              </w:rPr>
              <w:t xml:space="preserve"> KONYA</w:t>
            </w:r>
          </w:p>
        </w:tc>
        <w:tc>
          <w:tcPr>
            <w:tcW w:w="2029" w:type="dxa"/>
          </w:tcPr>
          <w:p w14:paraId="0ECC389E" w14:textId="77777777" w:rsidR="00F71F01" w:rsidRPr="00983B09" w:rsidRDefault="00215C71" w:rsidP="00215C71">
            <w:pPr>
              <w:pStyle w:val="TableParagraph"/>
              <w:spacing w:before="10" w:line="215" w:lineRule="exact"/>
              <w:ind w:left="104"/>
              <w:rPr>
                <w:sz w:val="20"/>
                <w:szCs w:val="20"/>
              </w:rPr>
            </w:pPr>
            <w:r w:rsidRPr="00983B09">
              <w:rPr>
                <w:sz w:val="20"/>
                <w:szCs w:val="20"/>
              </w:rPr>
              <w:t xml:space="preserve">03324971494 </w:t>
            </w:r>
            <w:r w:rsidR="00F71F01" w:rsidRPr="00983B09">
              <w:rPr>
                <w:spacing w:val="-2"/>
                <w:sz w:val="20"/>
                <w:szCs w:val="20"/>
              </w:rPr>
              <w:t>/</w:t>
            </w:r>
            <w:r w:rsidRPr="00983B09">
              <w:rPr>
                <w:spacing w:val="-2"/>
                <w:sz w:val="20"/>
                <w:szCs w:val="20"/>
              </w:rPr>
              <w:t>5208</w:t>
            </w:r>
          </w:p>
        </w:tc>
        <w:tc>
          <w:tcPr>
            <w:tcW w:w="2917" w:type="dxa"/>
          </w:tcPr>
          <w:p w14:paraId="4BA4B6ED" w14:textId="1D620E8A" w:rsidR="00F71F01" w:rsidRPr="00983B09" w:rsidRDefault="00215C71" w:rsidP="00F71F01">
            <w:pPr>
              <w:pStyle w:val="TableParagraph"/>
              <w:spacing w:before="7"/>
              <w:ind w:left="104"/>
              <w:rPr>
                <w:sz w:val="20"/>
                <w:szCs w:val="20"/>
              </w:rPr>
            </w:pPr>
            <w:r w:rsidRPr="00983B09">
              <w:rPr>
                <w:rFonts w:eastAsiaTheme="minorHAnsi"/>
                <w:color w:val="000000" w:themeColor="text1"/>
                <w:sz w:val="20"/>
                <w:szCs w:val="20"/>
                <w:bdr w:val="none" w:sz="0" w:space="0" w:color="auto" w:frame="1"/>
                <w:shd w:val="clear" w:color="auto" w:fill="FFFFFF"/>
                <w:lang w:val="tr-TR"/>
              </w:rPr>
              <w:t>sevilaykonya@selcuk.edu.tr</w:t>
            </w:r>
          </w:p>
        </w:tc>
      </w:tr>
      <w:tr w:rsidR="00F71F01" w14:paraId="4DF065E3" w14:textId="77777777" w:rsidTr="00F71F01">
        <w:trPr>
          <w:trHeight w:val="479"/>
        </w:trPr>
        <w:tc>
          <w:tcPr>
            <w:tcW w:w="1595" w:type="dxa"/>
          </w:tcPr>
          <w:p w14:paraId="72A05397" w14:textId="77777777" w:rsidR="00F71F01" w:rsidRPr="00983B09" w:rsidRDefault="00F71F01" w:rsidP="00F71F01">
            <w:pPr>
              <w:pStyle w:val="TableParagraph"/>
              <w:spacing w:line="240" w:lineRule="atLeast"/>
              <w:ind w:right="87"/>
              <w:rPr>
                <w:b/>
                <w:sz w:val="20"/>
                <w:szCs w:val="20"/>
              </w:rPr>
            </w:pPr>
            <w:proofErr w:type="spellStart"/>
            <w:r w:rsidRPr="00983B09">
              <w:rPr>
                <w:b/>
                <w:spacing w:val="-2"/>
                <w:sz w:val="20"/>
                <w:szCs w:val="20"/>
              </w:rPr>
              <w:t>Müdür</w:t>
            </w:r>
            <w:proofErr w:type="spellEnd"/>
            <w:r w:rsidRPr="00983B09">
              <w:rPr>
                <w:b/>
                <w:spacing w:val="-2"/>
                <w:sz w:val="20"/>
                <w:szCs w:val="20"/>
              </w:rPr>
              <w:t xml:space="preserve"> </w:t>
            </w:r>
            <w:proofErr w:type="spellStart"/>
            <w:r w:rsidRPr="00983B09">
              <w:rPr>
                <w:b/>
                <w:spacing w:val="-2"/>
                <w:sz w:val="20"/>
                <w:szCs w:val="20"/>
              </w:rPr>
              <w:t>Yardımcısı</w:t>
            </w:r>
            <w:proofErr w:type="spellEnd"/>
          </w:p>
        </w:tc>
        <w:tc>
          <w:tcPr>
            <w:tcW w:w="2522" w:type="dxa"/>
          </w:tcPr>
          <w:p w14:paraId="0BB3B2B5" w14:textId="77777777" w:rsidR="00F71F01" w:rsidRPr="00983B09" w:rsidRDefault="00215C71" w:rsidP="00F71F01">
            <w:pPr>
              <w:pStyle w:val="TableParagraph"/>
              <w:spacing w:before="10" w:line="215" w:lineRule="exact"/>
              <w:ind w:left="67"/>
              <w:rPr>
                <w:sz w:val="20"/>
                <w:szCs w:val="20"/>
              </w:rPr>
            </w:pPr>
            <w:proofErr w:type="spellStart"/>
            <w:r w:rsidRPr="00983B09">
              <w:rPr>
                <w:sz w:val="20"/>
                <w:szCs w:val="20"/>
              </w:rPr>
              <w:t>Öğr</w:t>
            </w:r>
            <w:proofErr w:type="spellEnd"/>
            <w:r w:rsidRPr="00983B09">
              <w:rPr>
                <w:sz w:val="20"/>
                <w:szCs w:val="20"/>
              </w:rPr>
              <w:t xml:space="preserve">. </w:t>
            </w:r>
            <w:proofErr w:type="spellStart"/>
            <w:r w:rsidRPr="00983B09">
              <w:rPr>
                <w:sz w:val="20"/>
                <w:szCs w:val="20"/>
              </w:rPr>
              <w:t>Gör</w:t>
            </w:r>
            <w:proofErr w:type="spellEnd"/>
            <w:r w:rsidRPr="00983B09">
              <w:rPr>
                <w:sz w:val="20"/>
                <w:szCs w:val="20"/>
              </w:rPr>
              <w:t>. Dr. AHMET AKKOCA</w:t>
            </w:r>
          </w:p>
        </w:tc>
        <w:tc>
          <w:tcPr>
            <w:tcW w:w="2029" w:type="dxa"/>
          </w:tcPr>
          <w:p w14:paraId="07DB7E22" w14:textId="77777777" w:rsidR="00F71F01" w:rsidRPr="00983B09" w:rsidRDefault="00F71F01" w:rsidP="00F71F01">
            <w:pPr>
              <w:pStyle w:val="TableParagraph"/>
              <w:spacing w:before="5"/>
              <w:ind w:left="104"/>
              <w:rPr>
                <w:sz w:val="20"/>
                <w:szCs w:val="20"/>
              </w:rPr>
            </w:pPr>
            <w:r w:rsidRPr="00983B09">
              <w:rPr>
                <w:w w:val="99"/>
                <w:sz w:val="20"/>
                <w:szCs w:val="20"/>
              </w:rPr>
              <w:t>-</w:t>
            </w:r>
          </w:p>
        </w:tc>
        <w:tc>
          <w:tcPr>
            <w:tcW w:w="2917" w:type="dxa"/>
          </w:tcPr>
          <w:p w14:paraId="0A82908F" w14:textId="54E6175B" w:rsidR="00F71F01" w:rsidRPr="00983B09" w:rsidRDefault="00215C71" w:rsidP="00F71F01">
            <w:pPr>
              <w:pStyle w:val="TableParagraph"/>
              <w:spacing w:before="5"/>
              <w:ind w:left="104"/>
              <w:rPr>
                <w:sz w:val="20"/>
                <w:szCs w:val="20"/>
              </w:rPr>
            </w:pPr>
            <w:r w:rsidRPr="00983B09">
              <w:rPr>
                <w:rFonts w:eastAsiaTheme="minorHAnsi"/>
                <w:color w:val="000000" w:themeColor="text1"/>
                <w:sz w:val="20"/>
                <w:szCs w:val="20"/>
                <w:bdr w:val="none" w:sz="0" w:space="0" w:color="auto" w:frame="1"/>
                <w:shd w:val="clear" w:color="auto" w:fill="FFFFFF"/>
                <w:lang w:val="tr-TR"/>
              </w:rPr>
              <w:t>ahmetakkoca@selcuk.edu.tr</w:t>
            </w:r>
          </w:p>
        </w:tc>
      </w:tr>
      <w:tr w:rsidR="00F71F01" w14:paraId="4FD88310" w14:textId="77777777" w:rsidTr="00F71F01">
        <w:trPr>
          <w:trHeight w:val="479"/>
        </w:trPr>
        <w:tc>
          <w:tcPr>
            <w:tcW w:w="1595" w:type="dxa"/>
          </w:tcPr>
          <w:p w14:paraId="1A818830" w14:textId="77777777" w:rsidR="00F71F01" w:rsidRPr="00983B09" w:rsidRDefault="00F71F01" w:rsidP="00F71F01">
            <w:pPr>
              <w:pStyle w:val="TableParagraph"/>
              <w:spacing w:line="240" w:lineRule="exact"/>
              <w:ind w:right="87"/>
              <w:rPr>
                <w:b/>
                <w:sz w:val="20"/>
                <w:szCs w:val="20"/>
              </w:rPr>
            </w:pPr>
            <w:proofErr w:type="spellStart"/>
            <w:r w:rsidRPr="00983B09">
              <w:rPr>
                <w:b/>
                <w:spacing w:val="-2"/>
                <w:sz w:val="20"/>
                <w:szCs w:val="20"/>
              </w:rPr>
              <w:t>Müdür</w:t>
            </w:r>
            <w:proofErr w:type="spellEnd"/>
            <w:r w:rsidRPr="00983B09">
              <w:rPr>
                <w:b/>
                <w:spacing w:val="-2"/>
                <w:sz w:val="20"/>
                <w:szCs w:val="20"/>
              </w:rPr>
              <w:t xml:space="preserve"> </w:t>
            </w:r>
            <w:proofErr w:type="spellStart"/>
            <w:r w:rsidRPr="00983B09">
              <w:rPr>
                <w:b/>
                <w:spacing w:val="-2"/>
                <w:sz w:val="20"/>
                <w:szCs w:val="20"/>
              </w:rPr>
              <w:t>Yardımcısı</w:t>
            </w:r>
            <w:proofErr w:type="spellEnd"/>
          </w:p>
        </w:tc>
        <w:tc>
          <w:tcPr>
            <w:tcW w:w="2522" w:type="dxa"/>
          </w:tcPr>
          <w:p w14:paraId="7652614A" w14:textId="77777777" w:rsidR="00F71F01" w:rsidRPr="00983B09" w:rsidRDefault="00215C71" w:rsidP="00F71F01">
            <w:pPr>
              <w:pStyle w:val="TableParagraph"/>
              <w:spacing w:before="10" w:line="215" w:lineRule="exact"/>
              <w:ind w:left="67"/>
              <w:rPr>
                <w:sz w:val="20"/>
                <w:szCs w:val="20"/>
              </w:rPr>
            </w:pPr>
            <w:proofErr w:type="spellStart"/>
            <w:r w:rsidRPr="00983B09">
              <w:rPr>
                <w:sz w:val="20"/>
                <w:szCs w:val="20"/>
              </w:rPr>
              <w:t>Öğr</w:t>
            </w:r>
            <w:proofErr w:type="spellEnd"/>
            <w:r w:rsidRPr="00983B09">
              <w:rPr>
                <w:sz w:val="20"/>
                <w:szCs w:val="20"/>
              </w:rPr>
              <w:t xml:space="preserve">. </w:t>
            </w:r>
            <w:proofErr w:type="spellStart"/>
            <w:r w:rsidRPr="00983B09">
              <w:rPr>
                <w:sz w:val="20"/>
                <w:szCs w:val="20"/>
              </w:rPr>
              <w:t>Gör</w:t>
            </w:r>
            <w:proofErr w:type="spellEnd"/>
            <w:r w:rsidRPr="00983B09">
              <w:rPr>
                <w:sz w:val="20"/>
                <w:szCs w:val="20"/>
              </w:rPr>
              <w:t>. HALİL İBRAHİM YAVUZ</w:t>
            </w:r>
          </w:p>
        </w:tc>
        <w:tc>
          <w:tcPr>
            <w:tcW w:w="2029" w:type="dxa"/>
          </w:tcPr>
          <w:p w14:paraId="516B5B81" w14:textId="77777777" w:rsidR="00F71F01" w:rsidRPr="00983B09" w:rsidRDefault="00733EF3" w:rsidP="00F71F01">
            <w:pPr>
              <w:pStyle w:val="TableParagraph"/>
              <w:spacing w:before="4"/>
              <w:ind w:left="104"/>
              <w:rPr>
                <w:sz w:val="20"/>
                <w:szCs w:val="20"/>
              </w:rPr>
            </w:pPr>
            <w:r w:rsidRPr="00983B09">
              <w:rPr>
                <w:sz w:val="20"/>
                <w:szCs w:val="20"/>
              </w:rPr>
              <w:t>0332</w:t>
            </w:r>
            <w:r w:rsidRPr="00983B09">
              <w:rPr>
                <w:spacing w:val="-5"/>
                <w:sz w:val="20"/>
                <w:szCs w:val="20"/>
              </w:rPr>
              <w:t xml:space="preserve"> </w:t>
            </w:r>
            <w:r w:rsidRPr="00983B09">
              <w:rPr>
                <w:sz w:val="20"/>
                <w:szCs w:val="20"/>
              </w:rPr>
              <w:t>497</w:t>
            </w:r>
            <w:r w:rsidRPr="00983B09">
              <w:rPr>
                <w:spacing w:val="-1"/>
                <w:sz w:val="20"/>
                <w:szCs w:val="20"/>
              </w:rPr>
              <w:t xml:space="preserve"> </w:t>
            </w:r>
            <w:r w:rsidRPr="00983B09">
              <w:rPr>
                <w:sz w:val="20"/>
                <w:szCs w:val="20"/>
              </w:rPr>
              <w:t>1494 / 5220</w:t>
            </w:r>
          </w:p>
        </w:tc>
        <w:tc>
          <w:tcPr>
            <w:tcW w:w="2917" w:type="dxa"/>
          </w:tcPr>
          <w:p w14:paraId="1EA23503" w14:textId="77777777" w:rsidR="00F71F01" w:rsidRPr="00983B09" w:rsidRDefault="00215C71" w:rsidP="00F71F01">
            <w:pPr>
              <w:pStyle w:val="TableParagraph"/>
              <w:spacing w:before="4"/>
              <w:ind w:left="104"/>
              <w:rPr>
                <w:sz w:val="20"/>
                <w:szCs w:val="20"/>
              </w:rPr>
            </w:pPr>
            <w:r w:rsidRPr="00983B09">
              <w:rPr>
                <w:sz w:val="20"/>
                <w:szCs w:val="20"/>
              </w:rPr>
              <w:t>h.ibrahimyavuz@selcuk.edu.tr</w:t>
            </w:r>
          </w:p>
        </w:tc>
      </w:tr>
      <w:tr w:rsidR="00F71F01" w14:paraId="34ED1CC7" w14:textId="77777777" w:rsidTr="00F71F01">
        <w:trPr>
          <w:trHeight w:val="478"/>
        </w:trPr>
        <w:tc>
          <w:tcPr>
            <w:tcW w:w="1595" w:type="dxa"/>
          </w:tcPr>
          <w:p w14:paraId="4028E7E3" w14:textId="77777777" w:rsidR="00F71F01" w:rsidRPr="00983B09" w:rsidRDefault="00F71F01" w:rsidP="00F71F01">
            <w:pPr>
              <w:pStyle w:val="TableParagraph"/>
              <w:spacing w:line="240" w:lineRule="exact"/>
              <w:ind w:right="87"/>
              <w:rPr>
                <w:b/>
                <w:sz w:val="20"/>
                <w:szCs w:val="20"/>
              </w:rPr>
            </w:pPr>
            <w:proofErr w:type="spellStart"/>
            <w:r w:rsidRPr="00983B09">
              <w:rPr>
                <w:b/>
                <w:spacing w:val="-2"/>
                <w:sz w:val="20"/>
                <w:szCs w:val="20"/>
              </w:rPr>
              <w:t>Yüksekokul</w:t>
            </w:r>
            <w:proofErr w:type="spellEnd"/>
            <w:r w:rsidRPr="00983B09">
              <w:rPr>
                <w:b/>
                <w:spacing w:val="-2"/>
                <w:sz w:val="20"/>
                <w:szCs w:val="20"/>
              </w:rPr>
              <w:t xml:space="preserve"> </w:t>
            </w:r>
            <w:proofErr w:type="spellStart"/>
            <w:r w:rsidRPr="00983B09">
              <w:rPr>
                <w:b/>
                <w:spacing w:val="-2"/>
                <w:sz w:val="20"/>
                <w:szCs w:val="20"/>
              </w:rPr>
              <w:t>Sekreteri</w:t>
            </w:r>
            <w:proofErr w:type="spellEnd"/>
          </w:p>
        </w:tc>
        <w:tc>
          <w:tcPr>
            <w:tcW w:w="2522" w:type="dxa"/>
          </w:tcPr>
          <w:p w14:paraId="7C54B897" w14:textId="77777777" w:rsidR="00F71F01" w:rsidRPr="00983B09" w:rsidRDefault="00215C71" w:rsidP="00F71F01">
            <w:pPr>
              <w:pStyle w:val="TableParagraph"/>
              <w:spacing w:before="124"/>
              <w:ind w:left="67"/>
              <w:rPr>
                <w:sz w:val="20"/>
                <w:szCs w:val="20"/>
              </w:rPr>
            </w:pPr>
            <w:r w:rsidRPr="00983B09">
              <w:rPr>
                <w:sz w:val="20"/>
                <w:szCs w:val="20"/>
              </w:rPr>
              <w:t>Reşit GÜL</w:t>
            </w:r>
          </w:p>
        </w:tc>
        <w:tc>
          <w:tcPr>
            <w:tcW w:w="2029" w:type="dxa"/>
          </w:tcPr>
          <w:p w14:paraId="593A83D9" w14:textId="77777777" w:rsidR="00F71F01" w:rsidRPr="00983B09" w:rsidRDefault="00215C71" w:rsidP="00215C71">
            <w:pPr>
              <w:pStyle w:val="TableParagraph"/>
              <w:spacing w:before="4"/>
              <w:ind w:left="104"/>
              <w:rPr>
                <w:sz w:val="20"/>
                <w:szCs w:val="20"/>
              </w:rPr>
            </w:pPr>
            <w:r w:rsidRPr="00983B09">
              <w:rPr>
                <w:sz w:val="20"/>
                <w:szCs w:val="20"/>
              </w:rPr>
              <w:t>0332</w:t>
            </w:r>
            <w:r w:rsidR="00F71F01" w:rsidRPr="00983B09">
              <w:rPr>
                <w:spacing w:val="-5"/>
                <w:sz w:val="20"/>
                <w:szCs w:val="20"/>
              </w:rPr>
              <w:t xml:space="preserve"> </w:t>
            </w:r>
            <w:r w:rsidR="00F71F01" w:rsidRPr="00983B09">
              <w:rPr>
                <w:sz w:val="20"/>
                <w:szCs w:val="20"/>
              </w:rPr>
              <w:t>497</w:t>
            </w:r>
            <w:r w:rsidR="00F71F01" w:rsidRPr="00983B09">
              <w:rPr>
                <w:spacing w:val="-1"/>
                <w:sz w:val="20"/>
                <w:szCs w:val="20"/>
              </w:rPr>
              <w:t xml:space="preserve"> </w:t>
            </w:r>
            <w:r w:rsidR="00F71F01" w:rsidRPr="00983B09">
              <w:rPr>
                <w:sz w:val="20"/>
                <w:szCs w:val="20"/>
              </w:rPr>
              <w:t>1494</w:t>
            </w:r>
            <w:r w:rsidR="00F71F01" w:rsidRPr="00983B09">
              <w:rPr>
                <w:spacing w:val="-2"/>
                <w:sz w:val="20"/>
                <w:szCs w:val="20"/>
              </w:rPr>
              <w:t xml:space="preserve"> </w:t>
            </w:r>
            <w:r w:rsidR="00F71F01" w:rsidRPr="00983B09">
              <w:rPr>
                <w:sz w:val="20"/>
                <w:szCs w:val="20"/>
              </w:rPr>
              <w:t>/</w:t>
            </w:r>
            <w:r w:rsidR="00F71F01" w:rsidRPr="00983B09">
              <w:rPr>
                <w:spacing w:val="-5"/>
                <w:sz w:val="20"/>
                <w:szCs w:val="20"/>
              </w:rPr>
              <w:t xml:space="preserve"> </w:t>
            </w:r>
            <w:r w:rsidR="00F71F01" w:rsidRPr="00983B09">
              <w:rPr>
                <w:spacing w:val="-4"/>
                <w:sz w:val="20"/>
                <w:szCs w:val="20"/>
              </w:rPr>
              <w:t>520</w:t>
            </w:r>
            <w:r w:rsidRPr="00983B09">
              <w:rPr>
                <w:spacing w:val="-4"/>
                <w:sz w:val="20"/>
                <w:szCs w:val="20"/>
              </w:rPr>
              <w:t>9</w:t>
            </w:r>
          </w:p>
        </w:tc>
        <w:tc>
          <w:tcPr>
            <w:tcW w:w="2917" w:type="dxa"/>
          </w:tcPr>
          <w:p w14:paraId="34E0F393" w14:textId="77777777" w:rsidR="00F71F01" w:rsidRPr="00983B09" w:rsidRDefault="00215C71" w:rsidP="00F71F01">
            <w:pPr>
              <w:pStyle w:val="TableParagraph"/>
              <w:spacing w:before="4"/>
              <w:ind w:left="104"/>
              <w:rPr>
                <w:sz w:val="20"/>
                <w:szCs w:val="20"/>
              </w:rPr>
            </w:pPr>
            <w:r w:rsidRPr="00983B09">
              <w:rPr>
                <w:sz w:val="20"/>
                <w:szCs w:val="20"/>
              </w:rPr>
              <w:t>resitgul@selcuk.edu.tr</w:t>
            </w:r>
          </w:p>
        </w:tc>
      </w:tr>
      <w:tr w:rsidR="00F71F01" w14:paraId="597DC1B7" w14:textId="77777777" w:rsidTr="00F71F01">
        <w:trPr>
          <w:trHeight w:val="719"/>
        </w:trPr>
        <w:tc>
          <w:tcPr>
            <w:tcW w:w="1595" w:type="dxa"/>
          </w:tcPr>
          <w:p w14:paraId="0775D7FC" w14:textId="77777777" w:rsidR="00F71F01" w:rsidRPr="00983B09" w:rsidRDefault="00F71F01" w:rsidP="00F71F01">
            <w:pPr>
              <w:pStyle w:val="TableParagraph"/>
              <w:spacing w:line="240" w:lineRule="exact"/>
              <w:ind w:right="607"/>
              <w:rPr>
                <w:b/>
                <w:sz w:val="20"/>
                <w:szCs w:val="20"/>
              </w:rPr>
            </w:pPr>
            <w:proofErr w:type="spellStart"/>
            <w:r w:rsidRPr="00983B09">
              <w:rPr>
                <w:b/>
                <w:spacing w:val="-2"/>
                <w:sz w:val="20"/>
                <w:szCs w:val="20"/>
              </w:rPr>
              <w:t>Kalite</w:t>
            </w:r>
            <w:proofErr w:type="spellEnd"/>
            <w:r w:rsidRPr="00983B09">
              <w:rPr>
                <w:b/>
                <w:spacing w:val="-2"/>
                <w:sz w:val="20"/>
                <w:szCs w:val="20"/>
              </w:rPr>
              <w:t xml:space="preserve"> </w:t>
            </w:r>
            <w:proofErr w:type="spellStart"/>
            <w:r w:rsidRPr="00983B09">
              <w:rPr>
                <w:b/>
                <w:spacing w:val="-2"/>
                <w:sz w:val="20"/>
                <w:szCs w:val="20"/>
              </w:rPr>
              <w:t>Komisyon</w:t>
            </w:r>
            <w:proofErr w:type="spellEnd"/>
            <w:r w:rsidRPr="00983B09">
              <w:rPr>
                <w:b/>
                <w:spacing w:val="-2"/>
                <w:sz w:val="20"/>
                <w:szCs w:val="20"/>
              </w:rPr>
              <w:t xml:space="preserve"> </w:t>
            </w:r>
            <w:proofErr w:type="spellStart"/>
            <w:r w:rsidRPr="00983B09">
              <w:rPr>
                <w:b/>
                <w:spacing w:val="-2"/>
                <w:sz w:val="20"/>
                <w:szCs w:val="20"/>
              </w:rPr>
              <w:t>Başkanı</w:t>
            </w:r>
            <w:proofErr w:type="spellEnd"/>
          </w:p>
        </w:tc>
        <w:tc>
          <w:tcPr>
            <w:tcW w:w="2522" w:type="dxa"/>
          </w:tcPr>
          <w:p w14:paraId="4EEBA248" w14:textId="77777777" w:rsidR="00F71F01" w:rsidRPr="00983B09" w:rsidRDefault="00215C71" w:rsidP="00F71F01">
            <w:pPr>
              <w:pStyle w:val="TableParagraph"/>
              <w:spacing w:before="124" w:line="252" w:lineRule="auto"/>
              <w:ind w:left="67" w:right="182"/>
              <w:rPr>
                <w:sz w:val="20"/>
                <w:szCs w:val="20"/>
              </w:rPr>
            </w:pPr>
            <w:proofErr w:type="spellStart"/>
            <w:r w:rsidRPr="00983B09">
              <w:rPr>
                <w:sz w:val="20"/>
                <w:szCs w:val="20"/>
              </w:rPr>
              <w:t>Öğr</w:t>
            </w:r>
            <w:proofErr w:type="spellEnd"/>
            <w:r w:rsidRPr="00983B09">
              <w:rPr>
                <w:sz w:val="20"/>
                <w:szCs w:val="20"/>
              </w:rPr>
              <w:t xml:space="preserve">. </w:t>
            </w:r>
            <w:proofErr w:type="spellStart"/>
            <w:r w:rsidRPr="00983B09">
              <w:rPr>
                <w:sz w:val="20"/>
                <w:szCs w:val="20"/>
              </w:rPr>
              <w:t>Gör</w:t>
            </w:r>
            <w:proofErr w:type="spellEnd"/>
            <w:r w:rsidRPr="00983B09">
              <w:rPr>
                <w:sz w:val="20"/>
                <w:szCs w:val="20"/>
              </w:rPr>
              <w:t>. Dr. AHMET AKKOCA</w:t>
            </w:r>
          </w:p>
        </w:tc>
        <w:tc>
          <w:tcPr>
            <w:tcW w:w="2029" w:type="dxa"/>
          </w:tcPr>
          <w:p w14:paraId="40BD85CA" w14:textId="77777777" w:rsidR="00F71F01" w:rsidRPr="00983B09" w:rsidRDefault="00F71F01" w:rsidP="00F71F01">
            <w:pPr>
              <w:pStyle w:val="TableParagraph"/>
              <w:spacing w:before="4"/>
              <w:ind w:left="104"/>
              <w:rPr>
                <w:sz w:val="20"/>
                <w:szCs w:val="20"/>
              </w:rPr>
            </w:pPr>
            <w:r w:rsidRPr="00983B09">
              <w:rPr>
                <w:w w:val="99"/>
                <w:sz w:val="20"/>
                <w:szCs w:val="20"/>
              </w:rPr>
              <w:t>-</w:t>
            </w:r>
          </w:p>
        </w:tc>
        <w:tc>
          <w:tcPr>
            <w:tcW w:w="2917" w:type="dxa"/>
          </w:tcPr>
          <w:p w14:paraId="41C263DC" w14:textId="77777777" w:rsidR="00F71F01" w:rsidRPr="00983B09" w:rsidRDefault="00215C71" w:rsidP="00F71F01">
            <w:pPr>
              <w:pStyle w:val="TableParagraph"/>
              <w:spacing w:before="4"/>
              <w:ind w:left="104"/>
              <w:rPr>
                <w:sz w:val="20"/>
                <w:szCs w:val="20"/>
              </w:rPr>
            </w:pPr>
            <w:r w:rsidRPr="00983B09">
              <w:rPr>
                <w:sz w:val="20"/>
                <w:szCs w:val="20"/>
              </w:rPr>
              <w:t>ahmetakkoca@selcuk.edu.tr</w:t>
            </w:r>
          </w:p>
        </w:tc>
      </w:tr>
      <w:tr w:rsidR="00F71F01" w14:paraId="783B7453" w14:textId="77777777" w:rsidTr="00F71F01">
        <w:trPr>
          <w:trHeight w:val="478"/>
        </w:trPr>
        <w:tc>
          <w:tcPr>
            <w:tcW w:w="1595" w:type="dxa"/>
          </w:tcPr>
          <w:p w14:paraId="487D7EAB" w14:textId="77777777" w:rsidR="00F71F01" w:rsidRPr="00983B09" w:rsidRDefault="00F71F01" w:rsidP="00F71F01">
            <w:pPr>
              <w:pStyle w:val="TableParagraph"/>
              <w:spacing w:line="240" w:lineRule="exact"/>
              <w:ind w:right="622"/>
              <w:rPr>
                <w:b/>
                <w:sz w:val="20"/>
                <w:szCs w:val="20"/>
              </w:rPr>
            </w:pPr>
            <w:proofErr w:type="spellStart"/>
            <w:r w:rsidRPr="00983B09">
              <w:rPr>
                <w:b/>
                <w:spacing w:val="-2"/>
                <w:sz w:val="20"/>
                <w:szCs w:val="20"/>
              </w:rPr>
              <w:t>Kalite</w:t>
            </w:r>
            <w:proofErr w:type="spellEnd"/>
            <w:r w:rsidRPr="00983B09">
              <w:rPr>
                <w:b/>
                <w:spacing w:val="-2"/>
                <w:sz w:val="20"/>
                <w:szCs w:val="20"/>
              </w:rPr>
              <w:t xml:space="preserve"> </w:t>
            </w:r>
            <w:proofErr w:type="spellStart"/>
            <w:r w:rsidRPr="00983B09">
              <w:rPr>
                <w:b/>
                <w:spacing w:val="-2"/>
                <w:sz w:val="20"/>
                <w:szCs w:val="20"/>
              </w:rPr>
              <w:t>Temsilcisi</w:t>
            </w:r>
            <w:proofErr w:type="spellEnd"/>
          </w:p>
        </w:tc>
        <w:tc>
          <w:tcPr>
            <w:tcW w:w="2522" w:type="dxa"/>
          </w:tcPr>
          <w:p w14:paraId="11714343" w14:textId="77777777" w:rsidR="00F71F01" w:rsidRPr="00983B09" w:rsidRDefault="00215C71" w:rsidP="00F71F01">
            <w:pPr>
              <w:pStyle w:val="TableParagraph"/>
              <w:spacing w:before="124"/>
              <w:ind w:left="67"/>
              <w:rPr>
                <w:sz w:val="20"/>
                <w:szCs w:val="20"/>
              </w:rPr>
            </w:pPr>
            <w:proofErr w:type="spellStart"/>
            <w:r w:rsidRPr="00983B09">
              <w:rPr>
                <w:sz w:val="20"/>
                <w:szCs w:val="20"/>
              </w:rPr>
              <w:t>Öğr</w:t>
            </w:r>
            <w:proofErr w:type="spellEnd"/>
            <w:r w:rsidRPr="00983B09">
              <w:rPr>
                <w:sz w:val="20"/>
                <w:szCs w:val="20"/>
              </w:rPr>
              <w:t xml:space="preserve">. </w:t>
            </w:r>
            <w:proofErr w:type="spellStart"/>
            <w:r w:rsidRPr="00983B09">
              <w:rPr>
                <w:sz w:val="20"/>
                <w:szCs w:val="20"/>
              </w:rPr>
              <w:t>Gör</w:t>
            </w:r>
            <w:proofErr w:type="spellEnd"/>
            <w:r w:rsidRPr="00983B09">
              <w:rPr>
                <w:sz w:val="20"/>
                <w:szCs w:val="20"/>
              </w:rPr>
              <w:t>. Dr. İSMAİL GÜREL</w:t>
            </w:r>
          </w:p>
        </w:tc>
        <w:tc>
          <w:tcPr>
            <w:tcW w:w="2029" w:type="dxa"/>
          </w:tcPr>
          <w:p w14:paraId="412E0C59" w14:textId="77777777" w:rsidR="00F71F01" w:rsidRPr="00983B09" w:rsidRDefault="00F71F01" w:rsidP="00F71F01">
            <w:pPr>
              <w:pStyle w:val="TableParagraph"/>
              <w:spacing w:before="4"/>
              <w:ind w:left="104"/>
              <w:rPr>
                <w:sz w:val="20"/>
                <w:szCs w:val="20"/>
              </w:rPr>
            </w:pPr>
            <w:r w:rsidRPr="00983B09">
              <w:rPr>
                <w:w w:val="99"/>
                <w:sz w:val="20"/>
                <w:szCs w:val="20"/>
              </w:rPr>
              <w:t>-</w:t>
            </w:r>
          </w:p>
        </w:tc>
        <w:tc>
          <w:tcPr>
            <w:tcW w:w="2917" w:type="dxa"/>
          </w:tcPr>
          <w:p w14:paraId="1E9C9637" w14:textId="77777777" w:rsidR="00F71F01" w:rsidRPr="00983B09" w:rsidRDefault="00215C71" w:rsidP="00F71F01">
            <w:pPr>
              <w:pStyle w:val="TableParagraph"/>
              <w:spacing w:before="4"/>
              <w:ind w:left="104"/>
              <w:rPr>
                <w:sz w:val="20"/>
                <w:szCs w:val="20"/>
              </w:rPr>
            </w:pPr>
            <w:r w:rsidRPr="00983B09">
              <w:rPr>
                <w:sz w:val="20"/>
                <w:szCs w:val="20"/>
              </w:rPr>
              <w:t>ismailgurel@selcuk.edu.tr</w:t>
            </w:r>
          </w:p>
        </w:tc>
      </w:tr>
      <w:tr w:rsidR="00F71F01" w14:paraId="2E055D72" w14:textId="77777777" w:rsidTr="00F71F01">
        <w:trPr>
          <w:trHeight w:val="479"/>
        </w:trPr>
        <w:tc>
          <w:tcPr>
            <w:tcW w:w="1595" w:type="dxa"/>
          </w:tcPr>
          <w:p w14:paraId="1BEA84C6" w14:textId="77777777" w:rsidR="00F71F01" w:rsidRPr="00983B09" w:rsidRDefault="00F71F01" w:rsidP="00F71F01">
            <w:pPr>
              <w:pStyle w:val="TableParagraph"/>
              <w:spacing w:line="240" w:lineRule="atLeast"/>
              <w:ind w:right="210"/>
              <w:rPr>
                <w:b/>
                <w:sz w:val="20"/>
                <w:szCs w:val="20"/>
              </w:rPr>
            </w:pPr>
            <w:proofErr w:type="spellStart"/>
            <w:r w:rsidRPr="00983B09">
              <w:rPr>
                <w:b/>
                <w:sz w:val="20"/>
                <w:szCs w:val="20"/>
              </w:rPr>
              <w:t>Kalite</w:t>
            </w:r>
            <w:proofErr w:type="spellEnd"/>
            <w:r w:rsidRPr="00983B09">
              <w:rPr>
                <w:b/>
                <w:spacing w:val="-13"/>
                <w:sz w:val="20"/>
                <w:szCs w:val="20"/>
              </w:rPr>
              <w:t xml:space="preserve"> </w:t>
            </w:r>
            <w:proofErr w:type="spellStart"/>
            <w:r w:rsidRPr="00983B09">
              <w:rPr>
                <w:b/>
                <w:sz w:val="20"/>
                <w:szCs w:val="20"/>
              </w:rPr>
              <w:t>Öğrenci</w:t>
            </w:r>
            <w:proofErr w:type="spellEnd"/>
            <w:r w:rsidRPr="00983B09">
              <w:rPr>
                <w:b/>
                <w:sz w:val="20"/>
                <w:szCs w:val="20"/>
              </w:rPr>
              <w:t xml:space="preserve"> </w:t>
            </w:r>
            <w:proofErr w:type="spellStart"/>
            <w:r w:rsidRPr="00983B09">
              <w:rPr>
                <w:b/>
                <w:spacing w:val="-2"/>
                <w:sz w:val="20"/>
                <w:szCs w:val="20"/>
              </w:rPr>
              <w:t>Temsilcisi</w:t>
            </w:r>
            <w:proofErr w:type="spellEnd"/>
          </w:p>
        </w:tc>
        <w:tc>
          <w:tcPr>
            <w:tcW w:w="2522" w:type="dxa"/>
          </w:tcPr>
          <w:p w14:paraId="0EF453B5" w14:textId="77777777" w:rsidR="00F71F01" w:rsidRPr="00983B09" w:rsidRDefault="00F71F01" w:rsidP="00F71F01">
            <w:pPr>
              <w:pStyle w:val="TableParagraph"/>
              <w:spacing w:before="126"/>
              <w:ind w:left="67"/>
              <w:rPr>
                <w:sz w:val="20"/>
                <w:szCs w:val="20"/>
              </w:rPr>
            </w:pPr>
            <w:r w:rsidRPr="00983B09">
              <w:rPr>
                <w:w w:val="99"/>
                <w:sz w:val="20"/>
                <w:szCs w:val="20"/>
              </w:rPr>
              <w:t>Yusuf BOSTANCI</w:t>
            </w:r>
          </w:p>
        </w:tc>
        <w:tc>
          <w:tcPr>
            <w:tcW w:w="2029" w:type="dxa"/>
          </w:tcPr>
          <w:p w14:paraId="4E3C0DEF" w14:textId="77777777" w:rsidR="00F71F01" w:rsidRPr="00983B09" w:rsidRDefault="00F71F01" w:rsidP="00733EF3">
            <w:pPr>
              <w:pStyle w:val="TableParagraph"/>
              <w:spacing w:before="6"/>
              <w:ind w:left="0"/>
              <w:rPr>
                <w:sz w:val="20"/>
                <w:szCs w:val="20"/>
              </w:rPr>
            </w:pPr>
            <w:r w:rsidRPr="00983B09">
              <w:rPr>
                <w:sz w:val="20"/>
                <w:szCs w:val="20"/>
              </w:rPr>
              <w:t xml:space="preserve"> </w:t>
            </w:r>
          </w:p>
        </w:tc>
        <w:tc>
          <w:tcPr>
            <w:tcW w:w="2917" w:type="dxa"/>
          </w:tcPr>
          <w:p w14:paraId="70EF7917" w14:textId="77777777" w:rsidR="00F71F01" w:rsidRPr="00983B09" w:rsidRDefault="00C964B2" w:rsidP="00F71F01">
            <w:pPr>
              <w:pStyle w:val="TableParagraph"/>
              <w:spacing w:before="6"/>
              <w:ind w:left="104"/>
              <w:rPr>
                <w:sz w:val="20"/>
                <w:szCs w:val="20"/>
              </w:rPr>
            </w:pPr>
            <w:r w:rsidRPr="00983B09">
              <w:rPr>
                <w:w w:val="99"/>
                <w:sz w:val="20"/>
                <w:szCs w:val="20"/>
              </w:rPr>
              <w:t>bostanciyusuf368@gmail.com</w:t>
            </w:r>
          </w:p>
        </w:tc>
      </w:tr>
    </w:tbl>
    <w:p w14:paraId="1EDE9C15" w14:textId="77777777" w:rsidR="00F71F01" w:rsidRPr="00407C18" w:rsidRDefault="00F71F01" w:rsidP="0005068A">
      <w:pPr>
        <w:spacing w:line="240" w:lineRule="atLeast"/>
        <w:jc w:val="both"/>
        <w:rPr>
          <w:rFonts w:ascii="Times New Roman" w:hAnsi="Times New Roman" w:cs="Times New Roman"/>
          <w:sz w:val="20"/>
          <w:szCs w:val="20"/>
        </w:rPr>
      </w:pPr>
    </w:p>
    <w:p w14:paraId="5D1697E9" w14:textId="77777777" w:rsidR="000645A9" w:rsidRPr="00F71F01" w:rsidRDefault="000645A9" w:rsidP="00F71F01">
      <w:pPr>
        <w:pStyle w:val="Balk2"/>
        <w:numPr>
          <w:ilvl w:val="0"/>
          <w:numId w:val="47"/>
        </w:numPr>
      </w:pPr>
      <w:bookmarkStart w:id="5" w:name="_Toc189060114"/>
      <w:r w:rsidRPr="00407C18">
        <w:t>Tarihsel Gelişimi</w:t>
      </w:r>
      <w:bookmarkEnd w:id="5"/>
    </w:p>
    <w:p w14:paraId="46CEAE05" w14:textId="77777777" w:rsidR="00F71F01" w:rsidRDefault="00F71F01" w:rsidP="00F71F01">
      <w:pPr>
        <w:pStyle w:val="GvdeMetni"/>
        <w:spacing w:line="360" w:lineRule="auto"/>
        <w:ind w:left="118" w:right="115"/>
        <w:jc w:val="both"/>
      </w:pPr>
      <w:r>
        <w:t>Yüksekokulumuz</w:t>
      </w:r>
      <w:r>
        <w:rPr>
          <w:spacing w:val="-11"/>
        </w:rPr>
        <w:t xml:space="preserve"> </w:t>
      </w:r>
      <w:r>
        <w:t>1994</w:t>
      </w:r>
      <w:r>
        <w:rPr>
          <w:spacing w:val="-10"/>
        </w:rPr>
        <w:t xml:space="preserve"> </w:t>
      </w:r>
      <w:r>
        <w:t>yılında</w:t>
      </w:r>
      <w:r>
        <w:rPr>
          <w:spacing w:val="-9"/>
        </w:rPr>
        <w:t xml:space="preserve"> </w:t>
      </w:r>
      <w:r>
        <w:t>Arıcılık</w:t>
      </w:r>
      <w:r>
        <w:rPr>
          <w:spacing w:val="-11"/>
        </w:rPr>
        <w:t xml:space="preserve"> </w:t>
      </w:r>
      <w:r>
        <w:t>programı</w:t>
      </w:r>
      <w:r>
        <w:rPr>
          <w:spacing w:val="-9"/>
        </w:rPr>
        <w:t xml:space="preserve"> </w:t>
      </w:r>
      <w:r>
        <w:t>ile</w:t>
      </w:r>
      <w:r>
        <w:rPr>
          <w:spacing w:val="-9"/>
        </w:rPr>
        <w:t xml:space="preserve"> </w:t>
      </w:r>
      <w:r>
        <w:t>eğitim</w:t>
      </w:r>
      <w:r>
        <w:rPr>
          <w:spacing w:val="-12"/>
        </w:rPr>
        <w:t xml:space="preserve"> </w:t>
      </w:r>
      <w:r>
        <w:t>öğretime</w:t>
      </w:r>
      <w:r>
        <w:rPr>
          <w:spacing w:val="-9"/>
        </w:rPr>
        <w:t xml:space="preserve"> </w:t>
      </w:r>
      <w:r>
        <w:t>başlamıştır.</w:t>
      </w:r>
      <w:r>
        <w:rPr>
          <w:spacing w:val="-10"/>
        </w:rPr>
        <w:t xml:space="preserve"> </w:t>
      </w:r>
      <w:r>
        <w:t>1995</w:t>
      </w:r>
      <w:r>
        <w:rPr>
          <w:spacing w:val="-10"/>
        </w:rPr>
        <w:t xml:space="preserve"> </w:t>
      </w:r>
      <w:r>
        <w:t>yılında</w:t>
      </w:r>
      <w:r>
        <w:rPr>
          <w:spacing w:val="-9"/>
        </w:rPr>
        <w:t xml:space="preserve"> </w:t>
      </w:r>
      <w:r>
        <w:t>Harita</w:t>
      </w:r>
      <w:r>
        <w:rPr>
          <w:spacing w:val="-9"/>
        </w:rPr>
        <w:t xml:space="preserve"> </w:t>
      </w:r>
      <w:r>
        <w:t>ve Kadastro, Makine, Resim Konstrüksiyon programları açılmıştır. 2005-2006 öğretim yılı bahar yarıyılı sonunda okulumuz fiziki yetersizlik ve öğrenci azlığı gibi nedenlerden dolayı Selçuk Üniversitesinin teklifi ve Yükseköğretim Kurulu Başkanlığının Kararı ile kapatılmıştır.</w:t>
      </w:r>
    </w:p>
    <w:p w14:paraId="01F6D0A2" w14:textId="77777777" w:rsidR="00F71F01" w:rsidRDefault="00F71F01" w:rsidP="00F71F01">
      <w:pPr>
        <w:pStyle w:val="GvdeMetni"/>
        <w:spacing w:before="160" w:line="357" w:lineRule="auto"/>
        <w:ind w:left="118" w:right="113"/>
        <w:jc w:val="both"/>
      </w:pPr>
      <w:r>
        <w:t xml:space="preserve">Yüksekokulumuz 2011 yılında Üniversitemizin Senato Kararı ile buna müteakip Yüksek Öğretim </w:t>
      </w:r>
      <w:r>
        <w:lastRenderedPageBreak/>
        <w:t>Kurumu Başkanlığının 25.05.2011 tarihli Kararı ile Harita ve Kadastro, Dış Ticaret Programları 30’ar öğrenci kontenjanları ile tekrar açılmıştır.</w:t>
      </w:r>
    </w:p>
    <w:p w14:paraId="74AE9005" w14:textId="77777777" w:rsidR="00F71F01" w:rsidRDefault="00F71F01" w:rsidP="00F71F01">
      <w:pPr>
        <w:pStyle w:val="GvdeMetni"/>
        <w:spacing w:before="168" w:line="360" w:lineRule="auto"/>
        <w:ind w:left="118" w:right="115"/>
        <w:jc w:val="both"/>
      </w:pPr>
      <w:r>
        <w:t>2012 yılında Yükseköğretim Kurulu Başkanlığının kararı ile İş Sağlığı ve Güvenliği programı (öğrencisiz) açılmıştır. 2015 yılında Yükseköğretim</w:t>
      </w:r>
      <w:r>
        <w:rPr>
          <w:spacing w:val="-4"/>
        </w:rPr>
        <w:t xml:space="preserve"> </w:t>
      </w:r>
      <w:r>
        <w:t>Başkanlığının kararı ile Bankacılık</w:t>
      </w:r>
      <w:r>
        <w:rPr>
          <w:spacing w:val="-3"/>
        </w:rPr>
        <w:t xml:space="preserve"> </w:t>
      </w:r>
      <w:r>
        <w:t>ve Sigortacılık programı (öğrencisiz) açılmıştır. 2016-2017 akademik yılı itibariyle her iki programda 20 öğrenci kontenjanı ile öğrenci kabulüne başlamıştır.</w:t>
      </w:r>
    </w:p>
    <w:p w14:paraId="6492B398" w14:textId="77777777" w:rsidR="00F71F01" w:rsidRPr="000645A9" w:rsidRDefault="00F71F01" w:rsidP="00F71F01">
      <w:pPr>
        <w:pStyle w:val="GvdeMetni"/>
        <w:spacing w:before="166" w:line="360" w:lineRule="auto"/>
        <w:ind w:left="118" w:right="111"/>
        <w:jc w:val="both"/>
      </w:pPr>
      <w:r>
        <w:t xml:space="preserve">Yeni hizmet binasının yapım sürecinin tamamlanmasının ve geçici kabulünün yapılmasının ardından Eğitim-Öğretim hizmetleri 2020 yılı </w:t>
      </w:r>
      <w:proofErr w:type="gramStart"/>
      <w:r>
        <w:t>Ocak</w:t>
      </w:r>
      <w:proofErr w:type="gramEnd"/>
      <w:r>
        <w:t xml:space="preserve"> ayından itibaren yeni</w:t>
      </w:r>
      <w:r w:rsidR="002079AA">
        <w:t xml:space="preserve"> hizmet binasında devam etmektedir.</w:t>
      </w:r>
      <w:r>
        <w:t xml:space="preserve"> </w:t>
      </w:r>
      <w:r w:rsidR="002079AA">
        <w:t>2023-2024</w:t>
      </w:r>
      <w:r>
        <w:t xml:space="preserve"> Eğitim-Öğretim yılının başlaması </w:t>
      </w:r>
      <w:proofErr w:type="gramStart"/>
      <w:r>
        <w:t>ile beraber</w:t>
      </w:r>
      <w:proofErr w:type="gramEnd"/>
      <w:r>
        <w:t xml:space="preserve"> örgün eğitim ve uzaktan eğitim aynı anda yürütülmektedir.</w:t>
      </w:r>
    </w:p>
    <w:p w14:paraId="6B00B6D1" w14:textId="77777777" w:rsidR="006A0BCA" w:rsidRPr="00151902" w:rsidRDefault="00407C18" w:rsidP="008559A5">
      <w:pPr>
        <w:pStyle w:val="Balk3"/>
        <w:numPr>
          <w:ilvl w:val="1"/>
          <w:numId w:val="48"/>
        </w:numPr>
        <w:rPr>
          <w:b/>
        </w:rPr>
      </w:pPr>
      <w:r w:rsidRPr="00151902">
        <w:rPr>
          <w:b/>
        </w:rPr>
        <w:t xml:space="preserve"> </w:t>
      </w:r>
      <w:bookmarkStart w:id="6" w:name="_Toc189060115"/>
      <w:r w:rsidR="001D33AD" w:rsidRPr="00151902">
        <w:rPr>
          <w:b/>
        </w:rPr>
        <w:t>Akademik ve İdari Personel Bilgileri</w:t>
      </w:r>
      <w:bookmarkEnd w:id="6"/>
    </w:p>
    <w:p w14:paraId="15725FA6" w14:textId="77777777" w:rsidR="00407C18" w:rsidRDefault="002D7A11" w:rsidP="00F71F01">
      <w:pPr>
        <w:spacing w:line="360" w:lineRule="auto"/>
        <w:jc w:val="both"/>
        <w:rPr>
          <w:rFonts w:ascii="Times New Roman" w:hAnsi="Times New Roman" w:cs="Times New Roman"/>
        </w:rPr>
      </w:pPr>
      <w:r w:rsidRPr="002D7A11">
        <w:rPr>
          <w:rFonts w:ascii="Times New Roman" w:hAnsi="Times New Roman" w:cs="Times New Roman"/>
        </w:rPr>
        <w:t>Mevcut halde kadrolu olarak çalışmakta olan öğretim elemanı sayısı</w:t>
      </w:r>
      <w:r w:rsidR="0005068A">
        <w:rPr>
          <w:rFonts w:ascii="Times New Roman" w:hAnsi="Times New Roman" w:cs="Times New Roman"/>
        </w:rPr>
        <w:t xml:space="preserve"> ve idari personel hizmet dağılımı</w:t>
      </w:r>
      <w:r w:rsidRPr="002D7A11">
        <w:rPr>
          <w:rFonts w:ascii="Times New Roman" w:hAnsi="Times New Roman" w:cs="Times New Roman"/>
        </w:rPr>
        <w:t xml:space="preserve"> </w:t>
      </w:r>
      <w:r w:rsidR="0005068A">
        <w:rPr>
          <w:rFonts w:ascii="Times New Roman" w:hAnsi="Times New Roman" w:cs="Times New Roman"/>
        </w:rPr>
        <w:t>Tablo 2 ve Tablo 3’te verilmiştir.</w:t>
      </w:r>
      <w:r w:rsidR="000645A9">
        <w:rPr>
          <w:rFonts w:ascii="Times New Roman" w:hAnsi="Times New Roman" w:cs="Times New Roman"/>
        </w:rPr>
        <w:t xml:space="preserve"> </w:t>
      </w:r>
    </w:p>
    <w:p w14:paraId="5FCC102F" w14:textId="77777777" w:rsidR="000645A9" w:rsidRPr="00E5707D" w:rsidRDefault="000645A9"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2.</w:t>
      </w:r>
      <w:r w:rsidRPr="00E5707D">
        <w:rPr>
          <w:rFonts w:ascii="Times New Roman" w:hAnsi="Times New Roman" w:cs="Times New Roman"/>
          <w:sz w:val="20"/>
          <w:szCs w:val="20"/>
        </w:rPr>
        <w:t xml:space="preserve"> Kadrolu çalışan akademik personel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3"/>
        <w:gridCol w:w="950"/>
        <w:gridCol w:w="815"/>
        <w:gridCol w:w="1103"/>
        <w:gridCol w:w="993"/>
        <w:gridCol w:w="882"/>
      </w:tblGrid>
      <w:tr w:rsidR="00F71F01" w14:paraId="2436DA00" w14:textId="77777777" w:rsidTr="00F71F01">
        <w:trPr>
          <w:trHeight w:val="779"/>
        </w:trPr>
        <w:tc>
          <w:tcPr>
            <w:tcW w:w="4313" w:type="dxa"/>
          </w:tcPr>
          <w:p w14:paraId="3295D3B6" w14:textId="77777777" w:rsidR="00F71F01" w:rsidRDefault="00F71F01" w:rsidP="00F71F01">
            <w:pPr>
              <w:pStyle w:val="TableParagraph"/>
              <w:spacing w:before="10"/>
              <w:rPr>
                <w:b/>
                <w:sz w:val="20"/>
              </w:rPr>
            </w:pPr>
            <w:proofErr w:type="spellStart"/>
            <w:r>
              <w:rPr>
                <w:b/>
                <w:spacing w:val="-2"/>
                <w:sz w:val="20"/>
              </w:rPr>
              <w:t>Bölüm</w:t>
            </w:r>
            <w:proofErr w:type="spellEnd"/>
            <w:r>
              <w:rPr>
                <w:b/>
                <w:spacing w:val="-2"/>
                <w:sz w:val="20"/>
              </w:rPr>
              <w:t>/Program</w:t>
            </w:r>
          </w:p>
        </w:tc>
        <w:tc>
          <w:tcPr>
            <w:tcW w:w="950" w:type="dxa"/>
          </w:tcPr>
          <w:p w14:paraId="38E7B187" w14:textId="77777777" w:rsidR="00F71F01" w:rsidRDefault="00F71F01" w:rsidP="00F71F01">
            <w:pPr>
              <w:pStyle w:val="TableParagraph"/>
              <w:spacing w:before="10"/>
              <w:ind w:left="108"/>
              <w:rPr>
                <w:b/>
                <w:sz w:val="20"/>
              </w:rPr>
            </w:pPr>
            <w:proofErr w:type="spellStart"/>
            <w:r>
              <w:rPr>
                <w:b/>
                <w:spacing w:val="-2"/>
                <w:sz w:val="20"/>
              </w:rPr>
              <w:t>Profesör</w:t>
            </w:r>
            <w:proofErr w:type="spellEnd"/>
          </w:p>
        </w:tc>
        <w:tc>
          <w:tcPr>
            <w:tcW w:w="815" w:type="dxa"/>
          </w:tcPr>
          <w:p w14:paraId="2B925BAA" w14:textId="77777777" w:rsidR="00F71F01" w:rsidRDefault="00F71F01" w:rsidP="00F71F01">
            <w:pPr>
              <w:pStyle w:val="TableParagraph"/>
              <w:spacing w:before="10"/>
              <w:ind w:left="106"/>
              <w:rPr>
                <w:b/>
                <w:sz w:val="20"/>
              </w:rPr>
            </w:pPr>
            <w:proofErr w:type="spellStart"/>
            <w:r>
              <w:rPr>
                <w:b/>
                <w:spacing w:val="-2"/>
                <w:sz w:val="20"/>
              </w:rPr>
              <w:t>Doçent</w:t>
            </w:r>
            <w:proofErr w:type="spellEnd"/>
          </w:p>
        </w:tc>
        <w:tc>
          <w:tcPr>
            <w:tcW w:w="1103" w:type="dxa"/>
          </w:tcPr>
          <w:p w14:paraId="28D35782" w14:textId="77777777" w:rsidR="00F71F01" w:rsidRDefault="00F71F01" w:rsidP="00F71F01">
            <w:pPr>
              <w:pStyle w:val="TableParagraph"/>
              <w:spacing w:before="10"/>
              <w:rPr>
                <w:b/>
                <w:sz w:val="20"/>
              </w:rPr>
            </w:pPr>
            <w:r>
              <w:rPr>
                <w:b/>
                <w:spacing w:val="-5"/>
                <w:sz w:val="20"/>
              </w:rPr>
              <w:t>Dr.</w:t>
            </w:r>
          </w:p>
          <w:p w14:paraId="4ED0EC65" w14:textId="77777777" w:rsidR="00F71F01" w:rsidRDefault="00F71F01" w:rsidP="00F71F01">
            <w:pPr>
              <w:pStyle w:val="TableParagraph"/>
              <w:spacing w:before="10" w:line="249" w:lineRule="auto"/>
              <w:ind w:right="258"/>
              <w:rPr>
                <w:b/>
                <w:sz w:val="20"/>
              </w:rPr>
            </w:pPr>
            <w:proofErr w:type="spellStart"/>
            <w:r>
              <w:rPr>
                <w:b/>
                <w:spacing w:val="-2"/>
                <w:sz w:val="20"/>
              </w:rPr>
              <w:t>Öğretim</w:t>
            </w:r>
            <w:proofErr w:type="spellEnd"/>
            <w:r>
              <w:rPr>
                <w:b/>
                <w:spacing w:val="-2"/>
                <w:sz w:val="20"/>
              </w:rPr>
              <w:t xml:space="preserve"> </w:t>
            </w:r>
            <w:proofErr w:type="spellStart"/>
            <w:r>
              <w:rPr>
                <w:b/>
                <w:spacing w:val="-2"/>
                <w:sz w:val="20"/>
              </w:rPr>
              <w:t>Üyesi</w:t>
            </w:r>
            <w:proofErr w:type="spellEnd"/>
          </w:p>
        </w:tc>
        <w:tc>
          <w:tcPr>
            <w:tcW w:w="993" w:type="dxa"/>
          </w:tcPr>
          <w:p w14:paraId="4009B42F" w14:textId="77777777" w:rsidR="00F71F01" w:rsidRDefault="00F71F01" w:rsidP="00F71F01">
            <w:pPr>
              <w:pStyle w:val="TableParagraph"/>
              <w:spacing w:before="10" w:line="249" w:lineRule="auto"/>
              <w:ind w:left="110" w:right="93"/>
              <w:rPr>
                <w:b/>
                <w:sz w:val="20"/>
              </w:rPr>
            </w:pPr>
            <w:proofErr w:type="spellStart"/>
            <w:r>
              <w:rPr>
                <w:b/>
                <w:spacing w:val="-2"/>
                <w:sz w:val="20"/>
              </w:rPr>
              <w:t>Öğretim</w:t>
            </w:r>
            <w:proofErr w:type="spellEnd"/>
            <w:r>
              <w:rPr>
                <w:b/>
                <w:spacing w:val="-2"/>
                <w:sz w:val="20"/>
              </w:rPr>
              <w:t xml:space="preserve"> </w:t>
            </w:r>
            <w:proofErr w:type="spellStart"/>
            <w:r>
              <w:rPr>
                <w:b/>
                <w:spacing w:val="-2"/>
                <w:sz w:val="20"/>
              </w:rPr>
              <w:t>Görevlisi</w:t>
            </w:r>
            <w:proofErr w:type="spellEnd"/>
          </w:p>
        </w:tc>
        <w:tc>
          <w:tcPr>
            <w:tcW w:w="882" w:type="dxa"/>
          </w:tcPr>
          <w:p w14:paraId="4F525294" w14:textId="77777777" w:rsidR="00F71F01" w:rsidRDefault="00F71F01" w:rsidP="00F71F01">
            <w:pPr>
              <w:pStyle w:val="TableParagraph"/>
              <w:spacing w:before="10"/>
              <w:ind w:left="112"/>
              <w:rPr>
                <w:b/>
                <w:sz w:val="20"/>
              </w:rPr>
            </w:pPr>
            <w:proofErr w:type="spellStart"/>
            <w:r>
              <w:rPr>
                <w:b/>
                <w:spacing w:val="-2"/>
                <w:sz w:val="20"/>
              </w:rPr>
              <w:t>Toplam</w:t>
            </w:r>
            <w:proofErr w:type="spellEnd"/>
          </w:p>
        </w:tc>
      </w:tr>
      <w:tr w:rsidR="00F71F01" w14:paraId="3479DB82" w14:textId="77777777" w:rsidTr="00F71F01">
        <w:trPr>
          <w:trHeight w:val="479"/>
        </w:trPr>
        <w:tc>
          <w:tcPr>
            <w:tcW w:w="4313" w:type="dxa"/>
          </w:tcPr>
          <w:p w14:paraId="6755EA7E" w14:textId="77777777" w:rsidR="00F71F01" w:rsidRDefault="00F71F01" w:rsidP="00F71F01">
            <w:pPr>
              <w:pStyle w:val="TableParagraph"/>
              <w:spacing w:line="240" w:lineRule="exact"/>
              <w:rPr>
                <w:sz w:val="20"/>
              </w:rPr>
            </w:pPr>
            <w:r>
              <w:rPr>
                <w:sz w:val="20"/>
              </w:rPr>
              <w:t>Finans</w:t>
            </w:r>
            <w:r>
              <w:rPr>
                <w:spacing w:val="40"/>
                <w:sz w:val="20"/>
              </w:rPr>
              <w:t xml:space="preserve"> </w:t>
            </w:r>
            <w:proofErr w:type="spellStart"/>
            <w:r>
              <w:rPr>
                <w:sz w:val="20"/>
              </w:rPr>
              <w:t>Bankacılık</w:t>
            </w:r>
            <w:proofErr w:type="spellEnd"/>
            <w:r>
              <w:rPr>
                <w:spacing w:val="40"/>
                <w:sz w:val="20"/>
              </w:rPr>
              <w:t xml:space="preserve"> </w:t>
            </w:r>
            <w:proofErr w:type="spellStart"/>
            <w:r>
              <w:rPr>
                <w:sz w:val="20"/>
              </w:rPr>
              <w:t>ve</w:t>
            </w:r>
            <w:proofErr w:type="spellEnd"/>
            <w:r>
              <w:rPr>
                <w:spacing w:val="40"/>
                <w:sz w:val="20"/>
              </w:rPr>
              <w:t xml:space="preserve"> </w:t>
            </w:r>
            <w:proofErr w:type="spellStart"/>
            <w:r>
              <w:rPr>
                <w:sz w:val="20"/>
              </w:rPr>
              <w:t>Sigortacılık</w:t>
            </w:r>
            <w:proofErr w:type="spellEnd"/>
            <w:r>
              <w:rPr>
                <w:sz w:val="20"/>
              </w:rPr>
              <w:t>/</w:t>
            </w:r>
            <w:proofErr w:type="spellStart"/>
            <w:r>
              <w:rPr>
                <w:sz w:val="20"/>
              </w:rPr>
              <w:t>Bankacılık</w:t>
            </w:r>
            <w:proofErr w:type="spellEnd"/>
            <w:r>
              <w:rPr>
                <w:spacing w:val="40"/>
                <w:sz w:val="20"/>
              </w:rPr>
              <w:t xml:space="preserve"> </w:t>
            </w:r>
            <w:proofErr w:type="spellStart"/>
            <w:r>
              <w:rPr>
                <w:sz w:val="20"/>
              </w:rPr>
              <w:t>ve</w:t>
            </w:r>
            <w:proofErr w:type="spellEnd"/>
            <w:r>
              <w:rPr>
                <w:sz w:val="20"/>
              </w:rPr>
              <w:t xml:space="preserve"> </w:t>
            </w:r>
            <w:proofErr w:type="spellStart"/>
            <w:r>
              <w:rPr>
                <w:spacing w:val="-2"/>
                <w:sz w:val="20"/>
              </w:rPr>
              <w:t>Sigortacılık</w:t>
            </w:r>
            <w:proofErr w:type="spellEnd"/>
          </w:p>
        </w:tc>
        <w:tc>
          <w:tcPr>
            <w:tcW w:w="950" w:type="dxa"/>
          </w:tcPr>
          <w:p w14:paraId="6611E253" w14:textId="77777777" w:rsidR="00F71F01" w:rsidRDefault="00F71F01" w:rsidP="00F71F01">
            <w:pPr>
              <w:pStyle w:val="TableParagraph"/>
              <w:spacing w:before="5"/>
              <w:ind w:left="108"/>
              <w:rPr>
                <w:sz w:val="20"/>
              </w:rPr>
            </w:pPr>
            <w:r>
              <w:rPr>
                <w:w w:val="99"/>
                <w:sz w:val="20"/>
              </w:rPr>
              <w:t>-</w:t>
            </w:r>
          </w:p>
        </w:tc>
        <w:tc>
          <w:tcPr>
            <w:tcW w:w="815" w:type="dxa"/>
          </w:tcPr>
          <w:p w14:paraId="57248256" w14:textId="77777777" w:rsidR="00F71F01" w:rsidRDefault="00F71F01" w:rsidP="00F71F01">
            <w:pPr>
              <w:pStyle w:val="TableParagraph"/>
              <w:spacing w:before="5"/>
              <w:ind w:left="106"/>
              <w:rPr>
                <w:sz w:val="20"/>
              </w:rPr>
            </w:pPr>
            <w:r>
              <w:rPr>
                <w:w w:val="99"/>
                <w:sz w:val="20"/>
              </w:rPr>
              <w:t>1</w:t>
            </w:r>
          </w:p>
        </w:tc>
        <w:tc>
          <w:tcPr>
            <w:tcW w:w="1103" w:type="dxa"/>
          </w:tcPr>
          <w:p w14:paraId="2EA90492" w14:textId="77777777" w:rsidR="00F71F01" w:rsidRDefault="00F71F01" w:rsidP="00F71F01">
            <w:pPr>
              <w:pStyle w:val="TableParagraph"/>
              <w:spacing w:before="5"/>
              <w:rPr>
                <w:sz w:val="20"/>
              </w:rPr>
            </w:pPr>
            <w:r>
              <w:rPr>
                <w:w w:val="99"/>
                <w:sz w:val="20"/>
              </w:rPr>
              <w:t>1</w:t>
            </w:r>
          </w:p>
        </w:tc>
        <w:tc>
          <w:tcPr>
            <w:tcW w:w="993" w:type="dxa"/>
          </w:tcPr>
          <w:p w14:paraId="25211B06" w14:textId="77777777" w:rsidR="00F71F01" w:rsidRDefault="00F71F01" w:rsidP="00F71F01">
            <w:pPr>
              <w:pStyle w:val="TableParagraph"/>
              <w:spacing w:before="5"/>
              <w:ind w:left="110"/>
              <w:rPr>
                <w:sz w:val="20"/>
              </w:rPr>
            </w:pPr>
            <w:r>
              <w:rPr>
                <w:w w:val="99"/>
                <w:sz w:val="20"/>
              </w:rPr>
              <w:t>2</w:t>
            </w:r>
          </w:p>
        </w:tc>
        <w:tc>
          <w:tcPr>
            <w:tcW w:w="882" w:type="dxa"/>
          </w:tcPr>
          <w:p w14:paraId="021681B0" w14:textId="77777777" w:rsidR="00F71F01" w:rsidRDefault="00F71F01" w:rsidP="00F71F01">
            <w:pPr>
              <w:pStyle w:val="TableParagraph"/>
              <w:spacing w:before="5"/>
              <w:ind w:left="112"/>
              <w:rPr>
                <w:sz w:val="20"/>
              </w:rPr>
            </w:pPr>
            <w:r>
              <w:rPr>
                <w:w w:val="99"/>
                <w:sz w:val="20"/>
              </w:rPr>
              <w:t>4</w:t>
            </w:r>
          </w:p>
        </w:tc>
      </w:tr>
      <w:tr w:rsidR="00F71F01" w14:paraId="7CAE62D4" w14:textId="77777777" w:rsidTr="00F71F01">
        <w:trPr>
          <w:trHeight w:val="249"/>
        </w:trPr>
        <w:tc>
          <w:tcPr>
            <w:tcW w:w="4313" w:type="dxa"/>
          </w:tcPr>
          <w:p w14:paraId="41E6E844" w14:textId="77777777" w:rsidR="00F71F01" w:rsidRDefault="00F71F01" w:rsidP="00F71F01">
            <w:pPr>
              <w:pStyle w:val="TableParagraph"/>
              <w:spacing w:before="4" w:line="224" w:lineRule="exact"/>
              <w:rPr>
                <w:sz w:val="20"/>
              </w:rPr>
            </w:pPr>
            <w:proofErr w:type="spellStart"/>
            <w:r>
              <w:rPr>
                <w:sz w:val="20"/>
              </w:rPr>
              <w:t>Mimarlık</w:t>
            </w:r>
            <w:proofErr w:type="spellEnd"/>
            <w:r>
              <w:rPr>
                <w:spacing w:val="-7"/>
                <w:sz w:val="20"/>
              </w:rPr>
              <w:t xml:space="preserve"> </w:t>
            </w:r>
            <w:proofErr w:type="spellStart"/>
            <w:r>
              <w:rPr>
                <w:sz w:val="20"/>
              </w:rPr>
              <w:t>ve</w:t>
            </w:r>
            <w:proofErr w:type="spellEnd"/>
            <w:r>
              <w:rPr>
                <w:spacing w:val="-6"/>
                <w:sz w:val="20"/>
              </w:rPr>
              <w:t xml:space="preserve"> </w:t>
            </w:r>
            <w:proofErr w:type="spellStart"/>
            <w:r>
              <w:rPr>
                <w:sz w:val="20"/>
              </w:rPr>
              <w:t>Şehir</w:t>
            </w:r>
            <w:proofErr w:type="spellEnd"/>
            <w:r>
              <w:rPr>
                <w:spacing w:val="-6"/>
                <w:sz w:val="20"/>
              </w:rPr>
              <w:t xml:space="preserve"> </w:t>
            </w:r>
            <w:proofErr w:type="spellStart"/>
            <w:r>
              <w:rPr>
                <w:sz w:val="20"/>
              </w:rPr>
              <w:t>Planlama</w:t>
            </w:r>
            <w:proofErr w:type="spellEnd"/>
            <w:r>
              <w:rPr>
                <w:sz w:val="20"/>
              </w:rPr>
              <w:t>/</w:t>
            </w:r>
            <w:r>
              <w:rPr>
                <w:spacing w:val="-4"/>
                <w:sz w:val="20"/>
              </w:rPr>
              <w:t xml:space="preserve"> </w:t>
            </w:r>
            <w:r>
              <w:rPr>
                <w:sz w:val="20"/>
              </w:rPr>
              <w:t>Harita</w:t>
            </w:r>
            <w:r>
              <w:rPr>
                <w:spacing w:val="-6"/>
                <w:sz w:val="20"/>
              </w:rPr>
              <w:t xml:space="preserve"> </w:t>
            </w:r>
            <w:proofErr w:type="spellStart"/>
            <w:r>
              <w:rPr>
                <w:sz w:val="20"/>
              </w:rPr>
              <w:t>ve</w:t>
            </w:r>
            <w:proofErr w:type="spellEnd"/>
            <w:r>
              <w:rPr>
                <w:spacing w:val="-6"/>
                <w:sz w:val="20"/>
              </w:rPr>
              <w:t xml:space="preserve"> </w:t>
            </w:r>
            <w:proofErr w:type="spellStart"/>
            <w:r>
              <w:rPr>
                <w:spacing w:val="-2"/>
                <w:sz w:val="20"/>
              </w:rPr>
              <w:t>Kadastro</w:t>
            </w:r>
            <w:proofErr w:type="spellEnd"/>
          </w:p>
        </w:tc>
        <w:tc>
          <w:tcPr>
            <w:tcW w:w="950" w:type="dxa"/>
          </w:tcPr>
          <w:p w14:paraId="5269419C" w14:textId="77777777" w:rsidR="00F71F01" w:rsidRDefault="00F71F01" w:rsidP="00F71F01">
            <w:pPr>
              <w:pStyle w:val="TableParagraph"/>
              <w:spacing w:before="4" w:line="224" w:lineRule="exact"/>
              <w:ind w:left="108"/>
              <w:rPr>
                <w:sz w:val="20"/>
              </w:rPr>
            </w:pPr>
            <w:r>
              <w:rPr>
                <w:w w:val="99"/>
                <w:sz w:val="20"/>
              </w:rPr>
              <w:t>-</w:t>
            </w:r>
          </w:p>
        </w:tc>
        <w:tc>
          <w:tcPr>
            <w:tcW w:w="815" w:type="dxa"/>
          </w:tcPr>
          <w:p w14:paraId="2B06CD66" w14:textId="77777777" w:rsidR="00F71F01" w:rsidRDefault="00F71F01" w:rsidP="00F71F01">
            <w:pPr>
              <w:pStyle w:val="TableParagraph"/>
              <w:spacing w:before="4" w:line="224" w:lineRule="exact"/>
              <w:ind w:left="106"/>
              <w:rPr>
                <w:sz w:val="20"/>
              </w:rPr>
            </w:pPr>
            <w:r>
              <w:rPr>
                <w:w w:val="99"/>
                <w:sz w:val="20"/>
              </w:rPr>
              <w:t>-</w:t>
            </w:r>
          </w:p>
        </w:tc>
        <w:tc>
          <w:tcPr>
            <w:tcW w:w="1103" w:type="dxa"/>
          </w:tcPr>
          <w:p w14:paraId="3F027FB9" w14:textId="77777777" w:rsidR="00F71F01" w:rsidRDefault="00F71F01" w:rsidP="00F71F01">
            <w:pPr>
              <w:pStyle w:val="TableParagraph"/>
              <w:spacing w:before="4" w:line="224" w:lineRule="exact"/>
              <w:rPr>
                <w:sz w:val="20"/>
              </w:rPr>
            </w:pPr>
            <w:r>
              <w:rPr>
                <w:w w:val="99"/>
                <w:sz w:val="20"/>
              </w:rPr>
              <w:t>-</w:t>
            </w:r>
          </w:p>
        </w:tc>
        <w:tc>
          <w:tcPr>
            <w:tcW w:w="993" w:type="dxa"/>
          </w:tcPr>
          <w:p w14:paraId="5DEAA27D" w14:textId="77777777" w:rsidR="00F71F01" w:rsidRDefault="00F71F01" w:rsidP="00F71F01">
            <w:pPr>
              <w:pStyle w:val="TableParagraph"/>
              <w:spacing w:before="4" w:line="224" w:lineRule="exact"/>
              <w:ind w:left="110"/>
              <w:rPr>
                <w:sz w:val="20"/>
              </w:rPr>
            </w:pPr>
            <w:r>
              <w:rPr>
                <w:w w:val="99"/>
                <w:sz w:val="20"/>
              </w:rPr>
              <w:t>3</w:t>
            </w:r>
          </w:p>
        </w:tc>
        <w:tc>
          <w:tcPr>
            <w:tcW w:w="882" w:type="dxa"/>
          </w:tcPr>
          <w:p w14:paraId="0D687DCA" w14:textId="77777777" w:rsidR="00F71F01" w:rsidRDefault="00F71F01" w:rsidP="00F71F01">
            <w:pPr>
              <w:pStyle w:val="TableParagraph"/>
              <w:spacing w:before="4" w:line="224" w:lineRule="exact"/>
              <w:ind w:left="112"/>
              <w:rPr>
                <w:sz w:val="20"/>
              </w:rPr>
            </w:pPr>
            <w:r>
              <w:rPr>
                <w:w w:val="99"/>
                <w:sz w:val="20"/>
              </w:rPr>
              <w:t>3</w:t>
            </w:r>
          </w:p>
        </w:tc>
      </w:tr>
      <w:tr w:rsidR="00F71F01" w14:paraId="26A3235D" w14:textId="77777777" w:rsidTr="00F71F01">
        <w:trPr>
          <w:trHeight w:val="479"/>
        </w:trPr>
        <w:tc>
          <w:tcPr>
            <w:tcW w:w="4313" w:type="dxa"/>
          </w:tcPr>
          <w:p w14:paraId="491264EA" w14:textId="77777777" w:rsidR="00F71F01" w:rsidRDefault="00F71F01" w:rsidP="00F71F01">
            <w:pPr>
              <w:pStyle w:val="TableParagraph"/>
              <w:spacing w:line="240" w:lineRule="exact"/>
              <w:rPr>
                <w:sz w:val="20"/>
              </w:rPr>
            </w:pPr>
            <w:proofErr w:type="spellStart"/>
            <w:r>
              <w:rPr>
                <w:sz w:val="20"/>
              </w:rPr>
              <w:t>Mülkiyet</w:t>
            </w:r>
            <w:proofErr w:type="spellEnd"/>
            <w:r>
              <w:rPr>
                <w:spacing w:val="80"/>
                <w:sz w:val="20"/>
              </w:rPr>
              <w:t xml:space="preserve"> </w:t>
            </w:r>
            <w:proofErr w:type="spellStart"/>
            <w:r>
              <w:rPr>
                <w:sz w:val="20"/>
              </w:rPr>
              <w:t>Koruma</w:t>
            </w:r>
            <w:proofErr w:type="spellEnd"/>
            <w:r>
              <w:rPr>
                <w:spacing w:val="80"/>
                <w:sz w:val="20"/>
              </w:rPr>
              <w:t xml:space="preserve"> </w:t>
            </w:r>
            <w:proofErr w:type="spellStart"/>
            <w:r>
              <w:rPr>
                <w:sz w:val="20"/>
              </w:rPr>
              <w:t>ve</w:t>
            </w:r>
            <w:proofErr w:type="spellEnd"/>
            <w:r>
              <w:rPr>
                <w:spacing w:val="80"/>
                <w:sz w:val="20"/>
              </w:rPr>
              <w:t xml:space="preserve"> </w:t>
            </w:r>
            <w:proofErr w:type="spellStart"/>
            <w:r>
              <w:rPr>
                <w:sz w:val="20"/>
              </w:rPr>
              <w:t>Güvenlik</w:t>
            </w:r>
            <w:proofErr w:type="spellEnd"/>
            <w:r>
              <w:rPr>
                <w:sz w:val="20"/>
              </w:rPr>
              <w:t>/</w:t>
            </w:r>
            <w:proofErr w:type="spellStart"/>
            <w:r>
              <w:rPr>
                <w:sz w:val="20"/>
              </w:rPr>
              <w:t>İş</w:t>
            </w:r>
            <w:proofErr w:type="spellEnd"/>
            <w:r>
              <w:rPr>
                <w:spacing w:val="80"/>
                <w:sz w:val="20"/>
              </w:rPr>
              <w:t xml:space="preserve"> </w:t>
            </w:r>
            <w:proofErr w:type="spellStart"/>
            <w:r>
              <w:rPr>
                <w:sz w:val="20"/>
              </w:rPr>
              <w:t>Sağlığı</w:t>
            </w:r>
            <w:proofErr w:type="spellEnd"/>
            <w:r>
              <w:rPr>
                <w:spacing w:val="80"/>
                <w:sz w:val="20"/>
              </w:rPr>
              <w:t xml:space="preserve"> </w:t>
            </w:r>
            <w:proofErr w:type="spellStart"/>
            <w:r>
              <w:rPr>
                <w:sz w:val="20"/>
              </w:rPr>
              <w:t>ve</w:t>
            </w:r>
            <w:proofErr w:type="spellEnd"/>
            <w:r>
              <w:rPr>
                <w:sz w:val="20"/>
              </w:rPr>
              <w:t xml:space="preserve"> </w:t>
            </w:r>
            <w:proofErr w:type="spellStart"/>
            <w:r>
              <w:rPr>
                <w:spacing w:val="-2"/>
                <w:sz w:val="20"/>
              </w:rPr>
              <w:t>Güvenliği</w:t>
            </w:r>
            <w:proofErr w:type="spellEnd"/>
          </w:p>
        </w:tc>
        <w:tc>
          <w:tcPr>
            <w:tcW w:w="950" w:type="dxa"/>
          </w:tcPr>
          <w:p w14:paraId="61B62F43" w14:textId="77777777" w:rsidR="00F71F01" w:rsidRDefault="00F71F01" w:rsidP="00F71F01">
            <w:pPr>
              <w:pStyle w:val="TableParagraph"/>
              <w:spacing w:before="5"/>
              <w:ind w:left="108"/>
              <w:rPr>
                <w:sz w:val="20"/>
              </w:rPr>
            </w:pPr>
            <w:r>
              <w:rPr>
                <w:w w:val="99"/>
                <w:sz w:val="20"/>
              </w:rPr>
              <w:t>-</w:t>
            </w:r>
          </w:p>
        </w:tc>
        <w:tc>
          <w:tcPr>
            <w:tcW w:w="815" w:type="dxa"/>
          </w:tcPr>
          <w:p w14:paraId="253FF768" w14:textId="77777777" w:rsidR="00F71F01" w:rsidRDefault="00F71F01" w:rsidP="00F71F01">
            <w:pPr>
              <w:pStyle w:val="TableParagraph"/>
              <w:spacing w:before="5"/>
              <w:ind w:left="106"/>
              <w:rPr>
                <w:sz w:val="20"/>
              </w:rPr>
            </w:pPr>
            <w:r>
              <w:rPr>
                <w:w w:val="99"/>
                <w:sz w:val="20"/>
              </w:rPr>
              <w:t>-</w:t>
            </w:r>
          </w:p>
        </w:tc>
        <w:tc>
          <w:tcPr>
            <w:tcW w:w="1103" w:type="dxa"/>
          </w:tcPr>
          <w:p w14:paraId="220310FF" w14:textId="77777777" w:rsidR="00F71F01" w:rsidRDefault="00F71F01" w:rsidP="00F71F01">
            <w:pPr>
              <w:pStyle w:val="TableParagraph"/>
              <w:spacing w:before="5"/>
              <w:rPr>
                <w:sz w:val="20"/>
              </w:rPr>
            </w:pPr>
            <w:r>
              <w:rPr>
                <w:w w:val="99"/>
                <w:sz w:val="20"/>
              </w:rPr>
              <w:t>1</w:t>
            </w:r>
          </w:p>
        </w:tc>
        <w:tc>
          <w:tcPr>
            <w:tcW w:w="993" w:type="dxa"/>
          </w:tcPr>
          <w:p w14:paraId="6AAFD3A9" w14:textId="77777777" w:rsidR="00F71F01" w:rsidRDefault="00F71F01" w:rsidP="00F71F01">
            <w:pPr>
              <w:pStyle w:val="TableParagraph"/>
              <w:spacing w:before="5"/>
              <w:ind w:left="110"/>
              <w:rPr>
                <w:sz w:val="20"/>
              </w:rPr>
            </w:pPr>
            <w:r>
              <w:rPr>
                <w:w w:val="99"/>
                <w:sz w:val="20"/>
              </w:rPr>
              <w:t>3</w:t>
            </w:r>
          </w:p>
        </w:tc>
        <w:tc>
          <w:tcPr>
            <w:tcW w:w="882" w:type="dxa"/>
          </w:tcPr>
          <w:p w14:paraId="7657F01B" w14:textId="77777777" w:rsidR="00F71F01" w:rsidRDefault="00F71F01" w:rsidP="00F71F01">
            <w:pPr>
              <w:pStyle w:val="TableParagraph"/>
              <w:spacing w:before="5"/>
              <w:ind w:left="112"/>
              <w:rPr>
                <w:sz w:val="20"/>
              </w:rPr>
            </w:pPr>
            <w:r>
              <w:rPr>
                <w:w w:val="99"/>
                <w:sz w:val="20"/>
              </w:rPr>
              <w:t>4</w:t>
            </w:r>
          </w:p>
        </w:tc>
      </w:tr>
    </w:tbl>
    <w:p w14:paraId="5B905B75" w14:textId="77777777" w:rsidR="00F71F01" w:rsidRPr="00E5707D" w:rsidRDefault="00F71F01" w:rsidP="0005068A">
      <w:pPr>
        <w:spacing w:line="240" w:lineRule="atLeast"/>
        <w:jc w:val="both"/>
        <w:rPr>
          <w:rFonts w:ascii="Times New Roman" w:hAnsi="Times New Roman" w:cs="Times New Roman"/>
          <w:color w:val="C00000"/>
          <w:sz w:val="20"/>
          <w:szCs w:val="20"/>
        </w:rPr>
      </w:pPr>
    </w:p>
    <w:p w14:paraId="4C118BF1" w14:textId="77777777" w:rsidR="006A0BCA" w:rsidRPr="00E5707D" w:rsidRDefault="0005068A"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3.</w:t>
      </w:r>
      <w:r w:rsidRPr="00E5707D">
        <w:rPr>
          <w:rFonts w:ascii="Times New Roman" w:hAnsi="Times New Roman" w:cs="Times New Roman"/>
          <w:sz w:val="20"/>
          <w:szCs w:val="20"/>
        </w:rPr>
        <w:t xml:space="preserve"> </w:t>
      </w:r>
      <w:r w:rsidR="001D33AD" w:rsidRPr="00E5707D">
        <w:rPr>
          <w:rFonts w:ascii="Times New Roman" w:hAnsi="Times New Roman" w:cs="Times New Roman"/>
          <w:sz w:val="20"/>
          <w:szCs w:val="20"/>
        </w:rPr>
        <w:t xml:space="preserve">İdari personel hizmet sınıfı dağılımı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0"/>
      </w:tblGrid>
      <w:tr w:rsidR="00F71F01" w14:paraId="0736E78A" w14:textId="77777777" w:rsidTr="00F71F01">
        <w:trPr>
          <w:trHeight w:val="241"/>
        </w:trPr>
        <w:tc>
          <w:tcPr>
            <w:tcW w:w="3020" w:type="dxa"/>
          </w:tcPr>
          <w:p w14:paraId="583280BB" w14:textId="77777777" w:rsidR="00F71F01" w:rsidRDefault="00F71F01" w:rsidP="00F71F01">
            <w:pPr>
              <w:pStyle w:val="TableParagraph"/>
              <w:spacing w:before="12" w:line="210" w:lineRule="exact"/>
              <w:rPr>
                <w:b/>
                <w:sz w:val="20"/>
              </w:rPr>
            </w:pPr>
            <w:proofErr w:type="spellStart"/>
            <w:r>
              <w:rPr>
                <w:b/>
                <w:sz w:val="20"/>
              </w:rPr>
              <w:t>Hizmet</w:t>
            </w:r>
            <w:proofErr w:type="spellEnd"/>
            <w:r>
              <w:rPr>
                <w:b/>
                <w:spacing w:val="-10"/>
                <w:sz w:val="20"/>
              </w:rPr>
              <w:t xml:space="preserve"> </w:t>
            </w:r>
            <w:proofErr w:type="spellStart"/>
            <w:r>
              <w:rPr>
                <w:b/>
                <w:spacing w:val="-2"/>
                <w:sz w:val="20"/>
              </w:rPr>
              <w:t>sınıfı</w:t>
            </w:r>
            <w:proofErr w:type="spellEnd"/>
          </w:p>
        </w:tc>
        <w:tc>
          <w:tcPr>
            <w:tcW w:w="3022" w:type="dxa"/>
          </w:tcPr>
          <w:p w14:paraId="24815A28" w14:textId="77777777" w:rsidR="00F71F01" w:rsidRDefault="00F71F01" w:rsidP="00F71F01">
            <w:pPr>
              <w:pStyle w:val="TableParagraph"/>
              <w:spacing w:before="12" w:line="210" w:lineRule="exact"/>
              <w:rPr>
                <w:b/>
                <w:sz w:val="20"/>
              </w:rPr>
            </w:pPr>
            <w:proofErr w:type="spellStart"/>
            <w:r>
              <w:rPr>
                <w:b/>
                <w:spacing w:val="-2"/>
                <w:sz w:val="20"/>
              </w:rPr>
              <w:t>Ünvanı</w:t>
            </w:r>
            <w:proofErr w:type="spellEnd"/>
          </w:p>
        </w:tc>
        <w:tc>
          <w:tcPr>
            <w:tcW w:w="3020" w:type="dxa"/>
          </w:tcPr>
          <w:p w14:paraId="116C6A4E" w14:textId="77777777" w:rsidR="00F71F01" w:rsidRDefault="00F71F01" w:rsidP="00F71F01">
            <w:pPr>
              <w:pStyle w:val="TableParagraph"/>
              <w:spacing w:before="12" w:line="210" w:lineRule="exact"/>
              <w:rPr>
                <w:b/>
                <w:sz w:val="20"/>
              </w:rPr>
            </w:pPr>
            <w:proofErr w:type="spellStart"/>
            <w:r>
              <w:rPr>
                <w:b/>
                <w:sz w:val="20"/>
              </w:rPr>
              <w:t>Kişi</w:t>
            </w:r>
            <w:proofErr w:type="spellEnd"/>
            <w:r>
              <w:rPr>
                <w:b/>
                <w:spacing w:val="-6"/>
                <w:sz w:val="20"/>
              </w:rPr>
              <w:t xml:space="preserve"> </w:t>
            </w:r>
            <w:proofErr w:type="spellStart"/>
            <w:r>
              <w:rPr>
                <w:b/>
                <w:spacing w:val="-2"/>
                <w:sz w:val="20"/>
              </w:rPr>
              <w:t>Sayısı</w:t>
            </w:r>
            <w:proofErr w:type="spellEnd"/>
          </w:p>
        </w:tc>
      </w:tr>
      <w:tr w:rsidR="00F71F01" w14:paraId="550FF712" w14:textId="77777777" w:rsidTr="00F71F01">
        <w:trPr>
          <w:trHeight w:val="239"/>
        </w:trPr>
        <w:tc>
          <w:tcPr>
            <w:tcW w:w="3020" w:type="dxa"/>
            <w:vMerge w:val="restart"/>
          </w:tcPr>
          <w:p w14:paraId="605D4B42" w14:textId="77777777" w:rsidR="00F71F01" w:rsidRDefault="00F71F01" w:rsidP="00F71F01">
            <w:pPr>
              <w:pStyle w:val="TableParagraph"/>
              <w:spacing w:before="5"/>
              <w:rPr>
                <w:sz w:val="20"/>
              </w:rPr>
            </w:pPr>
            <w:r>
              <w:rPr>
                <w:sz w:val="20"/>
              </w:rPr>
              <w:t>Genel</w:t>
            </w:r>
            <w:r>
              <w:rPr>
                <w:spacing w:val="-5"/>
                <w:sz w:val="20"/>
              </w:rPr>
              <w:t xml:space="preserve"> </w:t>
            </w:r>
            <w:proofErr w:type="spellStart"/>
            <w:r>
              <w:rPr>
                <w:sz w:val="20"/>
              </w:rPr>
              <w:t>İdari</w:t>
            </w:r>
            <w:proofErr w:type="spellEnd"/>
            <w:r>
              <w:rPr>
                <w:spacing w:val="-6"/>
                <w:sz w:val="20"/>
              </w:rPr>
              <w:t xml:space="preserve"> </w:t>
            </w:r>
            <w:proofErr w:type="spellStart"/>
            <w:r>
              <w:rPr>
                <w:spacing w:val="-2"/>
                <w:sz w:val="20"/>
              </w:rPr>
              <w:t>Hizmetler</w:t>
            </w:r>
            <w:proofErr w:type="spellEnd"/>
          </w:p>
        </w:tc>
        <w:tc>
          <w:tcPr>
            <w:tcW w:w="3022" w:type="dxa"/>
          </w:tcPr>
          <w:p w14:paraId="761D10AB" w14:textId="77777777" w:rsidR="00F71F01" w:rsidRDefault="00F71F01" w:rsidP="00F71F01">
            <w:pPr>
              <w:pStyle w:val="TableParagraph"/>
              <w:spacing w:before="5" w:line="215" w:lineRule="exact"/>
              <w:rPr>
                <w:sz w:val="20"/>
              </w:rPr>
            </w:pPr>
            <w:proofErr w:type="spellStart"/>
            <w:r>
              <w:rPr>
                <w:sz w:val="20"/>
              </w:rPr>
              <w:t>Yüksekokul</w:t>
            </w:r>
            <w:proofErr w:type="spellEnd"/>
            <w:r>
              <w:rPr>
                <w:spacing w:val="-11"/>
                <w:sz w:val="20"/>
              </w:rPr>
              <w:t xml:space="preserve"> </w:t>
            </w:r>
            <w:proofErr w:type="spellStart"/>
            <w:r>
              <w:rPr>
                <w:sz w:val="20"/>
              </w:rPr>
              <w:t>Sekreteri</w:t>
            </w:r>
            <w:proofErr w:type="spellEnd"/>
          </w:p>
        </w:tc>
        <w:tc>
          <w:tcPr>
            <w:tcW w:w="3020" w:type="dxa"/>
          </w:tcPr>
          <w:p w14:paraId="54156D53" w14:textId="77777777" w:rsidR="00F71F01" w:rsidRDefault="00F71F01" w:rsidP="00F71F01">
            <w:pPr>
              <w:pStyle w:val="TableParagraph"/>
              <w:spacing w:before="5" w:line="215" w:lineRule="exact"/>
              <w:rPr>
                <w:sz w:val="20"/>
              </w:rPr>
            </w:pPr>
            <w:r>
              <w:rPr>
                <w:w w:val="99"/>
                <w:sz w:val="20"/>
              </w:rPr>
              <w:t>1</w:t>
            </w:r>
          </w:p>
        </w:tc>
      </w:tr>
      <w:tr w:rsidR="00F71F01" w14:paraId="15C248F5" w14:textId="77777777" w:rsidTr="00F71F01">
        <w:trPr>
          <w:trHeight w:val="239"/>
        </w:trPr>
        <w:tc>
          <w:tcPr>
            <w:tcW w:w="3020" w:type="dxa"/>
            <w:vMerge/>
            <w:tcBorders>
              <w:top w:val="nil"/>
            </w:tcBorders>
          </w:tcPr>
          <w:p w14:paraId="60865949" w14:textId="77777777" w:rsidR="00F71F01" w:rsidRDefault="00F71F01" w:rsidP="00F71F01">
            <w:pPr>
              <w:rPr>
                <w:sz w:val="2"/>
                <w:szCs w:val="2"/>
              </w:rPr>
            </w:pPr>
          </w:p>
        </w:tc>
        <w:tc>
          <w:tcPr>
            <w:tcW w:w="3022" w:type="dxa"/>
          </w:tcPr>
          <w:p w14:paraId="1D1C2701" w14:textId="77777777" w:rsidR="00F71F01" w:rsidRDefault="00F71F01" w:rsidP="00F71F01">
            <w:pPr>
              <w:pStyle w:val="TableParagraph"/>
              <w:spacing w:before="5" w:line="215" w:lineRule="exact"/>
              <w:rPr>
                <w:sz w:val="20"/>
              </w:rPr>
            </w:pPr>
            <w:proofErr w:type="spellStart"/>
            <w:r>
              <w:rPr>
                <w:sz w:val="20"/>
              </w:rPr>
              <w:t>Personel</w:t>
            </w:r>
            <w:proofErr w:type="spellEnd"/>
            <w:r>
              <w:rPr>
                <w:spacing w:val="-7"/>
                <w:sz w:val="20"/>
              </w:rPr>
              <w:t xml:space="preserve"> </w:t>
            </w:r>
            <w:proofErr w:type="spellStart"/>
            <w:r>
              <w:rPr>
                <w:sz w:val="20"/>
              </w:rPr>
              <w:t>İşleri</w:t>
            </w:r>
            <w:proofErr w:type="spellEnd"/>
            <w:r>
              <w:rPr>
                <w:spacing w:val="-6"/>
                <w:sz w:val="20"/>
              </w:rPr>
              <w:t xml:space="preserve"> </w:t>
            </w:r>
            <w:proofErr w:type="spellStart"/>
            <w:r>
              <w:rPr>
                <w:spacing w:val="-2"/>
                <w:sz w:val="20"/>
              </w:rPr>
              <w:t>Tahakkuk</w:t>
            </w:r>
            <w:proofErr w:type="spellEnd"/>
          </w:p>
        </w:tc>
        <w:tc>
          <w:tcPr>
            <w:tcW w:w="3020" w:type="dxa"/>
          </w:tcPr>
          <w:p w14:paraId="5C1110E7" w14:textId="77777777" w:rsidR="00F71F01" w:rsidRDefault="00275718" w:rsidP="00F71F01">
            <w:pPr>
              <w:pStyle w:val="TableParagraph"/>
              <w:spacing w:before="5" w:line="215" w:lineRule="exact"/>
              <w:rPr>
                <w:sz w:val="20"/>
              </w:rPr>
            </w:pPr>
            <w:r>
              <w:rPr>
                <w:w w:val="99"/>
                <w:sz w:val="20"/>
              </w:rPr>
              <w:t>2</w:t>
            </w:r>
          </w:p>
        </w:tc>
      </w:tr>
      <w:tr w:rsidR="00275718" w14:paraId="021D67FD" w14:textId="77777777" w:rsidTr="00F71F01">
        <w:trPr>
          <w:trHeight w:val="239"/>
        </w:trPr>
        <w:tc>
          <w:tcPr>
            <w:tcW w:w="3020" w:type="dxa"/>
            <w:vMerge/>
            <w:tcBorders>
              <w:top w:val="nil"/>
            </w:tcBorders>
          </w:tcPr>
          <w:p w14:paraId="5975AD14" w14:textId="77777777" w:rsidR="00275718" w:rsidRDefault="00275718" w:rsidP="00F71F01">
            <w:pPr>
              <w:rPr>
                <w:sz w:val="2"/>
                <w:szCs w:val="2"/>
              </w:rPr>
            </w:pPr>
          </w:p>
        </w:tc>
        <w:tc>
          <w:tcPr>
            <w:tcW w:w="3022" w:type="dxa"/>
          </w:tcPr>
          <w:p w14:paraId="127DBC73" w14:textId="77777777" w:rsidR="00275718" w:rsidRDefault="00275718" w:rsidP="00F71F01">
            <w:pPr>
              <w:pStyle w:val="TableParagraph"/>
              <w:spacing w:before="5" w:line="215" w:lineRule="exact"/>
              <w:rPr>
                <w:sz w:val="20"/>
              </w:rPr>
            </w:pPr>
            <w:proofErr w:type="spellStart"/>
            <w:r>
              <w:rPr>
                <w:sz w:val="20"/>
              </w:rPr>
              <w:t>Öğrenci</w:t>
            </w:r>
            <w:proofErr w:type="spellEnd"/>
            <w:r>
              <w:rPr>
                <w:sz w:val="20"/>
              </w:rPr>
              <w:t xml:space="preserve"> </w:t>
            </w:r>
            <w:proofErr w:type="spellStart"/>
            <w:r>
              <w:rPr>
                <w:sz w:val="20"/>
              </w:rPr>
              <w:t>İşleri</w:t>
            </w:r>
            <w:proofErr w:type="spellEnd"/>
          </w:p>
        </w:tc>
        <w:tc>
          <w:tcPr>
            <w:tcW w:w="3020" w:type="dxa"/>
          </w:tcPr>
          <w:p w14:paraId="7CB335A1" w14:textId="77777777" w:rsidR="00275718" w:rsidRDefault="00275718" w:rsidP="00F71F01">
            <w:pPr>
              <w:pStyle w:val="TableParagraph"/>
              <w:spacing w:before="5" w:line="215" w:lineRule="exact"/>
              <w:rPr>
                <w:w w:val="99"/>
                <w:sz w:val="20"/>
              </w:rPr>
            </w:pPr>
            <w:r>
              <w:rPr>
                <w:w w:val="99"/>
                <w:sz w:val="20"/>
              </w:rPr>
              <w:t>1</w:t>
            </w:r>
          </w:p>
        </w:tc>
      </w:tr>
      <w:tr w:rsidR="00F71F01" w14:paraId="06C4BAB3" w14:textId="77777777" w:rsidTr="00F71F01">
        <w:trPr>
          <w:trHeight w:val="239"/>
        </w:trPr>
        <w:tc>
          <w:tcPr>
            <w:tcW w:w="3020" w:type="dxa"/>
            <w:vMerge/>
            <w:tcBorders>
              <w:top w:val="nil"/>
            </w:tcBorders>
          </w:tcPr>
          <w:p w14:paraId="3D2B0A2F" w14:textId="77777777" w:rsidR="00F71F01" w:rsidRDefault="00F71F01" w:rsidP="00F71F01">
            <w:pPr>
              <w:rPr>
                <w:sz w:val="2"/>
                <w:szCs w:val="2"/>
              </w:rPr>
            </w:pPr>
          </w:p>
        </w:tc>
        <w:tc>
          <w:tcPr>
            <w:tcW w:w="3022" w:type="dxa"/>
          </w:tcPr>
          <w:p w14:paraId="37328C89" w14:textId="77777777" w:rsidR="00F71F01" w:rsidRDefault="00F71F01" w:rsidP="00F71F01">
            <w:pPr>
              <w:pStyle w:val="TableParagraph"/>
              <w:spacing w:before="5" w:line="215" w:lineRule="exact"/>
              <w:rPr>
                <w:sz w:val="20"/>
              </w:rPr>
            </w:pPr>
            <w:proofErr w:type="spellStart"/>
            <w:r>
              <w:rPr>
                <w:sz w:val="20"/>
              </w:rPr>
              <w:t>Temizlik</w:t>
            </w:r>
            <w:proofErr w:type="spellEnd"/>
            <w:r>
              <w:rPr>
                <w:spacing w:val="-8"/>
                <w:sz w:val="20"/>
              </w:rPr>
              <w:t xml:space="preserve"> </w:t>
            </w:r>
            <w:proofErr w:type="spellStart"/>
            <w:r>
              <w:rPr>
                <w:spacing w:val="-2"/>
                <w:sz w:val="20"/>
              </w:rPr>
              <w:t>Personeli</w:t>
            </w:r>
            <w:proofErr w:type="spellEnd"/>
          </w:p>
        </w:tc>
        <w:tc>
          <w:tcPr>
            <w:tcW w:w="3020" w:type="dxa"/>
          </w:tcPr>
          <w:p w14:paraId="29463DFC" w14:textId="77777777" w:rsidR="00F71F01" w:rsidRDefault="00F71F01" w:rsidP="00F71F01">
            <w:pPr>
              <w:pStyle w:val="TableParagraph"/>
              <w:spacing w:before="5" w:line="215" w:lineRule="exact"/>
              <w:rPr>
                <w:sz w:val="20"/>
              </w:rPr>
            </w:pPr>
            <w:r>
              <w:rPr>
                <w:w w:val="99"/>
                <w:sz w:val="20"/>
              </w:rPr>
              <w:t>3</w:t>
            </w:r>
          </w:p>
        </w:tc>
      </w:tr>
      <w:tr w:rsidR="00F71F01" w14:paraId="0EA8DCF6" w14:textId="77777777" w:rsidTr="00F71F01">
        <w:trPr>
          <w:trHeight w:val="239"/>
        </w:trPr>
        <w:tc>
          <w:tcPr>
            <w:tcW w:w="3020" w:type="dxa"/>
            <w:vMerge/>
            <w:tcBorders>
              <w:top w:val="nil"/>
            </w:tcBorders>
          </w:tcPr>
          <w:p w14:paraId="443B29D0" w14:textId="77777777" w:rsidR="00F71F01" w:rsidRDefault="00F71F01" w:rsidP="00F71F01">
            <w:pPr>
              <w:rPr>
                <w:sz w:val="2"/>
                <w:szCs w:val="2"/>
              </w:rPr>
            </w:pPr>
          </w:p>
        </w:tc>
        <w:tc>
          <w:tcPr>
            <w:tcW w:w="3022" w:type="dxa"/>
          </w:tcPr>
          <w:p w14:paraId="2CBFE0AA" w14:textId="77777777" w:rsidR="00F71F01" w:rsidRDefault="00F71F01" w:rsidP="00F71F01">
            <w:pPr>
              <w:pStyle w:val="TableParagraph"/>
              <w:spacing w:before="5" w:line="215" w:lineRule="exact"/>
              <w:rPr>
                <w:sz w:val="20"/>
              </w:rPr>
            </w:pPr>
            <w:proofErr w:type="spellStart"/>
            <w:r>
              <w:rPr>
                <w:sz w:val="20"/>
              </w:rPr>
              <w:t>Güvenlik</w:t>
            </w:r>
            <w:proofErr w:type="spellEnd"/>
            <w:r>
              <w:rPr>
                <w:spacing w:val="-11"/>
                <w:sz w:val="20"/>
              </w:rPr>
              <w:t xml:space="preserve"> </w:t>
            </w:r>
            <w:proofErr w:type="spellStart"/>
            <w:r>
              <w:rPr>
                <w:spacing w:val="-2"/>
                <w:sz w:val="20"/>
              </w:rPr>
              <w:t>Görevlisi</w:t>
            </w:r>
            <w:proofErr w:type="spellEnd"/>
          </w:p>
        </w:tc>
        <w:tc>
          <w:tcPr>
            <w:tcW w:w="3020" w:type="dxa"/>
          </w:tcPr>
          <w:p w14:paraId="581A93E7" w14:textId="77777777" w:rsidR="00F71F01" w:rsidRDefault="00275718" w:rsidP="00F71F01">
            <w:pPr>
              <w:pStyle w:val="TableParagraph"/>
              <w:spacing w:before="5" w:line="215" w:lineRule="exact"/>
              <w:rPr>
                <w:sz w:val="20"/>
              </w:rPr>
            </w:pPr>
            <w:r>
              <w:rPr>
                <w:w w:val="99"/>
                <w:sz w:val="20"/>
              </w:rPr>
              <w:t>4</w:t>
            </w:r>
          </w:p>
        </w:tc>
      </w:tr>
    </w:tbl>
    <w:p w14:paraId="7F318D40" w14:textId="77777777" w:rsidR="001D33AD" w:rsidRDefault="001D33AD" w:rsidP="000645A9">
      <w:pPr>
        <w:spacing w:line="360" w:lineRule="auto"/>
        <w:jc w:val="both"/>
        <w:rPr>
          <w:rFonts w:ascii="Times New Roman" w:hAnsi="Times New Roman" w:cs="Times New Roman"/>
          <w:b/>
          <w:color w:val="C00000"/>
        </w:rPr>
      </w:pPr>
    </w:p>
    <w:p w14:paraId="2B04BFD2" w14:textId="77777777" w:rsidR="00F71F01" w:rsidRDefault="00F71F01" w:rsidP="000645A9">
      <w:pPr>
        <w:spacing w:line="360" w:lineRule="auto"/>
        <w:jc w:val="both"/>
        <w:rPr>
          <w:rFonts w:ascii="Times New Roman" w:hAnsi="Times New Roman" w:cs="Times New Roman"/>
          <w:b/>
          <w:color w:val="C00000"/>
        </w:rPr>
      </w:pPr>
    </w:p>
    <w:p w14:paraId="703FA098" w14:textId="77777777" w:rsidR="00055289" w:rsidRDefault="00055289" w:rsidP="000645A9">
      <w:pPr>
        <w:spacing w:line="360" w:lineRule="auto"/>
        <w:jc w:val="both"/>
        <w:rPr>
          <w:rFonts w:ascii="Times New Roman" w:hAnsi="Times New Roman" w:cs="Times New Roman"/>
          <w:b/>
          <w:color w:val="C00000"/>
        </w:rPr>
      </w:pPr>
    </w:p>
    <w:p w14:paraId="5400E818" w14:textId="77777777" w:rsidR="00055289" w:rsidRDefault="00055289" w:rsidP="000645A9">
      <w:pPr>
        <w:spacing w:line="360" w:lineRule="auto"/>
        <w:jc w:val="both"/>
        <w:rPr>
          <w:rFonts w:ascii="Times New Roman" w:hAnsi="Times New Roman" w:cs="Times New Roman"/>
          <w:b/>
          <w:color w:val="C00000"/>
        </w:rPr>
      </w:pPr>
    </w:p>
    <w:p w14:paraId="41D4CABE" w14:textId="77777777" w:rsidR="00F71F01" w:rsidRDefault="00F71F01" w:rsidP="000645A9">
      <w:pPr>
        <w:spacing w:line="360" w:lineRule="auto"/>
        <w:jc w:val="both"/>
        <w:rPr>
          <w:rFonts w:ascii="Times New Roman" w:hAnsi="Times New Roman" w:cs="Times New Roman"/>
          <w:b/>
          <w:color w:val="C00000"/>
        </w:rPr>
      </w:pPr>
    </w:p>
    <w:p w14:paraId="1B72B5B0" w14:textId="77777777" w:rsidR="00F71F01" w:rsidRDefault="00F71F01" w:rsidP="000645A9">
      <w:pPr>
        <w:spacing w:line="360" w:lineRule="auto"/>
        <w:jc w:val="both"/>
        <w:rPr>
          <w:rFonts w:ascii="Times New Roman" w:hAnsi="Times New Roman" w:cs="Times New Roman"/>
          <w:b/>
          <w:color w:val="C00000"/>
        </w:rPr>
      </w:pPr>
    </w:p>
    <w:p w14:paraId="1AB0F289" w14:textId="77777777" w:rsidR="001D33AD" w:rsidRPr="00151902" w:rsidRDefault="001D33AD" w:rsidP="008559A5">
      <w:pPr>
        <w:pStyle w:val="Balk3"/>
        <w:numPr>
          <w:ilvl w:val="1"/>
          <w:numId w:val="48"/>
        </w:numPr>
        <w:rPr>
          <w:b/>
        </w:rPr>
      </w:pPr>
      <w:bookmarkStart w:id="7" w:name="_Toc189060116"/>
      <w:r w:rsidRPr="00151902">
        <w:rPr>
          <w:b/>
        </w:rPr>
        <w:lastRenderedPageBreak/>
        <w:t>Eğitim-Öğretim Hizmeti Sunan Birimler</w:t>
      </w:r>
      <w:bookmarkEnd w:id="7"/>
    </w:p>
    <w:p w14:paraId="11554432" w14:textId="77777777" w:rsidR="006A0BCA" w:rsidRPr="00E5707D" w:rsidRDefault="001D33AD"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w:t>
      </w:r>
      <w:r w:rsidR="0005068A" w:rsidRPr="00E5707D">
        <w:rPr>
          <w:rFonts w:ascii="Times New Roman" w:hAnsi="Times New Roman" w:cs="Times New Roman"/>
          <w:b/>
          <w:sz w:val="20"/>
          <w:szCs w:val="20"/>
        </w:rPr>
        <w:t>ablo 4</w:t>
      </w:r>
      <w:r w:rsidRPr="00E5707D">
        <w:rPr>
          <w:rFonts w:ascii="Times New Roman" w:hAnsi="Times New Roman" w:cs="Times New Roman"/>
          <w:b/>
          <w:sz w:val="20"/>
          <w:szCs w:val="20"/>
        </w:rPr>
        <w:t>.</w:t>
      </w:r>
      <w:r w:rsidRPr="00E5707D">
        <w:rPr>
          <w:rFonts w:ascii="Times New Roman" w:hAnsi="Times New Roman" w:cs="Times New Roman"/>
          <w:sz w:val="20"/>
          <w:szCs w:val="20"/>
        </w:rPr>
        <w:t xml:space="preserve"> Akademik Birim Program Listesi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993"/>
        <w:gridCol w:w="1135"/>
        <w:gridCol w:w="991"/>
        <w:gridCol w:w="936"/>
        <w:gridCol w:w="1333"/>
        <w:gridCol w:w="843"/>
      </w:tblGrid>
      <w:tr w:rsidR="00055289" w14:paraId="16AE60F8" w14:textId="77777777" w:rsidTr="00055289">
        <w:trPr>
          <w:trHeight w:val="732"/>
        </w:trPr>
        <w:tc>
          <w:tcPr>
            <w:tcW w:w="2830" w:type="dxa"/>
          </w:tcPr>
          <w:p w14:paraId="0F25DE26" w14:textId="77777777" w:rsidR="00055289" w:rsidRDefault="00055289" w:rsidP="00055289">
            <w:pPr>
              <w:pStyle w:val="TableParagraph"/>
              <w:spacing w:line="228" w:lineRule="exact"/>
              <w:rPr>
                <w:b/>
                <w:sz w:val="20"/>
              </w:rPr>
            </w:pPr>
            <w:r>
              <w:rPr>
                <w:b/>
                <w:sz w:val="20"/>
              </w:rPr>
              <w:t>Program</w:t>
            </w:r>
            <w:r>
              <w:rPr>
                <w:b/>
                <w:spacing w:val="-10"/>
                <w:sz w:val="20"/>
              </w:rPr>
              <w:t xml:space="preserve"> </w:t>
            </w:r>
            <w:proofErr w:type="spellStart"/>
            <w:r>
              <w:rPr>
                <w:b/>
                <w:spacing w:val="-5"/>
                <w:sz w:val="20"/>
              </w:rPr>
              <w:t>Adı</w:t>
            </w:r>
            <w:proofErr w:type="spellEnd"/>
          </w:p>
        </w:tc>
        <w:tc>
          <w:tcPr>
            <w:tcW w:w="993" w:type="dxa"/>
          </w:tcPr>
          <w:p w14:paraId="3AC8232F" w14:textId="77777777" w:rsidR="00055289" w:rsidRDefault="00055289" w:rsidP="00055289">
            <w:pPr>
              <w:pStyle w:val="TableParagraph"/>
              <w:spacing w:line="243" w:lineRule="exact"/>
              <w:rPr>
                <w:rFonts w:ascii="Calibri"/>
                <w:b/>
                <w:sz w:val="20"/>
              </w:rPr>
            </w:pPr>
            <w:r>
              <w:rPr>
                <w:rFonts w:ascii="Calibri"/>
                <w:b/>
                <w:spacing w:val="-2"/>
                <w:sz w:val="20"/>
              </w:rPr>
              <w:t>Program</w:t>
            </w:r>
          </w:p>
          <w:p w14:paraId="2AFA9193" w14:textId="77777777" w:rsidR="00055289" w:rsidRDefault="00055289" w:rsidP="00055289">
            <w:pPr>
              <w:pStyle w:val="TableParagraph"/>
              <w:spacing w:before="121"/>
              <w:rPr>
                <w:rFonts w:ascii="Calibri" w:hAnsi="Calibri"/>
                <w:b/>
                <w:sz w:val="20"/>
              </w:rPr>
            </w:pPr>
            <w:proofErr w:type="spellStart"/>
            <w:r>
              <w:rPr>
                <w:rFonts w:ascii="Calibri" w:hAnsi="Calibri"/>
                <w:b/>
                <w:spacing w:val="-4"/>
                <w:sz w:val="20"/>
              </w:rPr>
              <w:t>Türü</w:t>
            </w:r>
            <w:proofErr w:type="spellEnd"/>
          </w:p>
        </w:tc>
        <w:tc>
          <w:tcPr>
            <w:tcW w:w="1135" w:type="dxa"/>
          </w:tcPr>
          <w:p w14:paraId="69AF8386" w14:textId="77777777" w:rsidR="00055289" w:rsidRDefault="00055289" w:rsidP="00055289">
            <w:pPr>
              <w:pStyle w:val="TableParagraph"/>
              <w:spacing w:line="243" w:lineRule="exact"/>
              <w:ind w:left="108"/>
              <w:rPr>
                <w:rFonts w:ascii="Calibri"/>
                <w:b/>
                <w:sz w:val="20"/>
              </w:rPr>
            </w:pPr>
            <w:r>
              <w:rPr>
                <w:rFonts w:ascii="Calibri"/>
                <w:b/>
                <w:spacing w:val="-2"/>
                <w:sz w:val="20"/>
              </w:rPr>
              <w:t>Program</w:t>
            </w:r>
          </w:p>
          <w:p w14:paraId="0D55A4B1" w14:textId="77777777" w:rsidR="00055289" w:rsidRDefault="00055289" w:rsidP="00055289">
            <w:pPr>
              <w:pStyle w:val="TableParagraph"/>
              <w:spacing w:before="121"/>
              <w:ind w:left="108"/>
              <w:rPr>
                <w:rFonts w:ascii="Calibri"/>
                <w:b/>
                <w:sz w:val="20"/>
              </w:rPr>
            </w:pPr>
            <w:proofErr w:type="spellStart"/>
            <w:r>
              <w:rPr>
                <w:rFonts w:ascii="Calibri"/>
                <w:b/>
                <w:spacing w:val="-2"/>
                <w:sz w:val="20"/>
              </w:rPr>
              <w:t>Seviyesi</w:t>
            </w:r>
            <w:proofErr w:type="spellEnd"/>
          </w:p>
        </w:tc>
        <w:tc>
          <w:tcPr>
            <w:tcW w:w="991" w:type="dxa"/>
          </w:tcPr>
          <w:p w14:paraId="299BDB31" w14:textId="77777777" w:rsidR="00055289" w:rsidRDefault="00055289" w:rsidP="00055289">
            <w:pPr>
              <w:pStyle w:val="TableParagraph"/>
              <w:spacing w:line="243" w:lineRule="exact"/>
              <w:ind w:left="106"/>
              <w:rPr>
                <w:rFonts w:ascii="Calibri"/>
                <w:b/>
                <w:sz w:val="20"/>
              </w:rPr>
            </w:pPr>
            <w:r>
              <w:rPr>
                <w:rFonts w:ascii="Calibri"/>
                <w:b/>
                <w:spacing w:val="-2"/>
                <w:sz w:val="20"/>
              </w:rPr>
              <w:t>Program</w:t>
            </w:r>
          </w:p>
          <w:p w14:paraId="5B34A5D0" w14:textId="77777777" w:rsidR="00055289" w:rsidRDefault="00055289" w:rsidP="00055289">
            <w:pPr>
              <w:pStyle w:val="TableParagraph"/>
              <w:spacing w:before="121"/>
              <w:ind w:left="106"/>
              <w:rPr>
                <w:rFonts w:ascii="Calibri"/>
                <w:b/>
                <w:sz w:val="20"/>
              </w:rPr>
            </w:pPr>
            <w:r>
              <w:rPr>
                <w:rFonts w:ascii="Calibri"/>
                <w:b/>
                <w:spacing w:val="-4"/>
                <w:sz w:val="20"/>
              </w:rPr>
              <w:t>Dili</w:t>
            </w:r>
          </w:p>
        </w:tc>
        <w:tc>
          <w:tcPr>
            <w:tcW w:w="936" w:type="dxa"/>
          </w:tcPr>
          <w:p w14:paraId="0DCA138D" w14:textId="77777777" w:rsidR="00055289" w:rsidRDefault="00055289" w:rsidP="00055289">
            <w:pPr>
              <w:pStyle w:val="TableParagraph"/>
              <w:spacing w:line="243" w:lineRule="exact"/>
              <w:ind w:left="109"/>
              <w:rPr>
                <w:rFonts w:ascii="Calibri"/>
                <w:b/>
                <w:sz w:val="20"/>
              </w:rPr>
            </w:pPr>
            <w:proofErr w:type="spellStart"/>
            <w:r>
              <w:rPr>
                <w:rFonts w:ascii="Calibri"/>
                <w:b/>
                <w:spacing w:val="-2"/>
                <w:sz w:val="20"/>
              </w:rPr>
              <w:t>Ortak</w:t>
            </w:r>
            <w:proofErr w:type="spellEnd"/>
          </w:p>
          <w:p w14:paraId="1C5CCCC9" w14:textId="77777777" w:rsidR="00055289" w:rsidRDefault="00055289" w:rsidP="00055289">
            <w:pPr>
              <w:pStyle w:val="TableParagraph"/>
              <w:spacing w:before="121"/>
              <w:ind w:left="109"/>
              <w:rPr>
                <w:rFonts w:ascii="Calibri"/>
                <w:b/>
                <w:sz w:val="20"/>
              </w:rPr>
            </w:pPr>
            <w:proofErr w:type="spellStart"/>
            <w:r>
              <w:rPr>
                <w:rFonts w:ascii="Calibri"/>
                <w:b/>
                <w:spacing w:val="-2"/>
                <w:sz w:val="20"/>
              </w:rPr>
              <w:t>Derece</w:t>
            </w:r>
            <w:proofErr w:type="spellEnd"/>
          </w:p>
        </w:tc>
        <w:tc>
          <w:tcPr>
            <w:tcW w:w="1333" w:type="dxa"/>
          </w:tcPr>
          <w:p w14:paraId="2F28F637" w14:textId="77777777" w:rsidR="00055289" w:rsidRDefault="00055289" w:rsidP="00055289">
            <w:pPr>
              <w:pStyle w:val="TableParagraph"/>
              <w:spacing w:line="243" w:lineRule="exact"/>
              <w:ind w:left="109"/>
              <w:rPr>
                <w:rFonts w:ascii="Calibri" w:hAnsi="Calibri"/>
                <w:b/>
                <w:sz w:val="20"/>
              </w:rPr>
            </w:pPr>
            <w:proofErr w:type="spellStart"/>
            <w:proofErr w:type="gramStart"/>
            <w:r>
              <w:rPr>
                <w:rFonts w:ascii="Calibri" w:hAnsi="Calibri"/>
                <w:b/>
                <w:sz w:val="20"/>
              </w:rPr>
              <w:t>Çift</w:t>
            </w:r>
            <w:proofErr w:type="spellEnd"/>
            <w:r>
              <w:rPr>
                <w:rFonts w:ascii="Calibri" w:hAnsi="Calibri"/>
                <w:b/>
                <w:spacing w:val="31"/>
                <w:sz w:val="20"/>
              </w:rPr>
              <w:t xml:space="preserve">  </w:t>
            </w:r>
            <w:r>
              <w:rPr>
                <w:rFonts w:ascii="Calibri" w:hAnsi="Calibri"/>
                <w:b/>
                <w:spacing w:val="-2"/>
                <w:sz w:val="20"/>
              </w:rPr>
              <w:t>Anadal</w:t>
            </w:r>
            <w:proofErr w:type="gramEnd"/>
            <w:r>
              <w:rPr>
                <w:rFonts w:ascii="Calibri" w:hAnsi="Calibri"/>
                <w:b/>
                <w:spacing w:val="-2"/>
                <w:sz w:val="20"/>
              </w:rPr>
              <w:t>/</w:t>
            </w:r>
          </w:p>
          <w:p w14:paraId="517A627D" w14:textId="77777777" w:rsidR="00055289" w:rsidRDefault="00055289" w:rsidP="00055289">
            <w:pPr>
              <w:pStyle w:val="TableParagraph"/>
              <w:spacing w:before="121"/>
              <w:ind w:left="109"/>
              <w:rPr>
                <w:rFonts w:ascii="Calibri"/>
                <w:b/>
                <w:sz w:val="20"/>
              </w:rPr>
            </w:pPr>
            <w:proofErr w:type="spellStart"/>
            <w:r>
              <w:rPr>
                <w:rFonts w:ascii="Calibri"/>
                <w:b/>
                <w:spacing w:val="-2"/>
                <w:sz w:val="20"/>
              </w:rPr>
              <w:t>Yandal</w:t>
            </w:r>
            <w:proofErr w:type="spellEnd"/>
          </w:p>
        </w:tc>
        <w:tc>
          <w:tcPr>
            <w:tcW w:w="843" w:type="dxa"/>
          </w:tcPr>
          <w:p w14:paraId="5F212C53" w14:textId="77777777" w:rsidR="00055289" w:rsidRDefault="00055289" w:rsidP="00055289">
            <w:pPr>
              <w:pStyle w:val="TableParagraph"/>
              <w:spacing w:line="243" w:lineRule="exact"/>
              <w:ind w:left="108"/>
              <w:rPr>
                <w:rFonts w:ascii="Calibri" w:hAnsi="Calibri"/>
                <w:b/>
                <w:sz w:val="20"/>
              </w:rPr>
            </w:pPr>
            <w:proofErr w:type="spellStart"/>
            <w:r>
              <w:rPr>
                <w:rFonts w:ascii="Calibri" w:hAnsi="Calibri"/>
                <w:b/>
                <w:spacing w:val="-2"/>
                <w:sz w:val="20"/>
              </w:rPr>
              <w:t>Alanı</w:t>
            </w:r>
            <w:proofErr w:type="spellEnd"/>
          </w:p>
        </w:tc>
      </w:tr>
      <w:tr w:rsidR="00055289" w14:paraId="16A44063" w14:textId="77777777" w:rsidTr="00055289">
        <w:trPr>
          <w:trHeight w:val="345"/>
        </w:trPr>
        <w:tc>
          <w:tcPr>
            <w:tcW w:w="2830" w:type="dxa"/>
          </w:tcPr>
          <w:p w14:paraId="3ACAC463" w14:textId="77777777" w:rsidR="00055289" w:rsidRDefault="00055289" w:rsidP="00055289">
            <w:pPr>
              <w:pStyle w:val="TableParagraph"/>
              <w:spacing w:line="223" w:lineRule="exact"/>
              <w:rPr>
                <w:sz w:val="20"/>
              </w:rPr>
            </w:pPr>
            <w:proofErr w:type="spellStart"/>
            <w:r>
              <w:rPr>
                <w:sz w:val="20"/>
              </w:rPr>
              <w:t>Bankacılık</w:t>
            </w:r>
            <w:proofErr w:type="spellEnd"/>
            <w:r>
              <w:rPr>
                <w:spacing w:val="-6"/>
                <w:sz w:val="20"/>
              </w:rPr>
              <w:t xml:space="preserve"> </w:t>
            </w:r>
            <w:proofErr w:type="spellStart"/>
            <w:r>
              <w:rPr>
                <w:sz w:val="20"/>
              </w:rPr>
              <w:t>ve</w:t>
            </w:r>
            <w:proofErr w:type="spellEnd"/>
            <w:r>
              <w:rPr>
                <w:spacing w:val="-7"/>
                <w:sz w:val="20"/>
              </w:rPr>
              <w:t xml:space="preserve"> </w:t>
            </w:r>
            <w:proofErr w:type="spellStart"/>
            <w:r>
              <w:rPr>
                <w:spacing w:val="-2"/>
                <w:sz w:val="20"/>
              </w:rPr>
              <w:t>Sigortacılık</w:t>
            </w:r>
            <w:proofErr w:type="spellEnd"/>
          </w:p>
        </w:tc>
        <w:tc>
          <w:tcPr>
            <w:tcW w:w="993" w:type="dxa"/>
          </w:tcPr>
          <w:p w14:paraId="0FDCEFF2" w14:textId="77777777" w:rsidR="00055289" w:rsidRDefault="00055289" w:rsidP="00055289">
            <w:pPr>
              <w:pStyle w:val="TableParagraph"/>
              <w:spacing w:line="223" w:lineRule="exact"/>
              <w:rPr>
                <w:sz w:val="20"/>
              </w:rPr>
            </w:pPr>
            <w:proofErr w:type="spellStart"/>
            <w:r>
              <w:rPr>
                <w:spacing w:val="-2"/>
                <w:sz w:val="20"/>
              </w:rPr>
              <w:t>Örgün</w:t>
            </w:r>
            <w:proofErr w:type="spellEnd"/>
          </w:p>
        </w:tc>
        <w:tc>
          <w:tcPr>
            <w:tcW w:w="1135" w:type="dxa"/>
          </w:tcPr>
          <w:p w14:paraId="29EDD28F" w14:textId="77777777" w:rsidR="00055289" w:rsidRDefault="00055289" w:rsidP="00055289">
            <w:pPr>
              <w:pStyle w:val="TableParagraph"/>
              <w:spacing w:line="223" w:lineRule="exact"/>
              <w:ind w:left="108"/>
              <w:rPr>
                <w:sz w:val="20"/>
              </w:rPr>
            </w:pPr>
            <w:proofErr w:type="spellStart"/>
            <w:r>
              <w:rPr>
                <w:sz w:val="20"/>
              </w:rPr>
              <w:t>Ön</w:t>
            </w:r>
            <w:proofErr w:type="spellEnd"/>
            <w:r>
              <w:rPr>
                <w:spacing w:val="-3"/>
                <w:sz w:val="20"/>
              </w:rPr>
              <w:t xml:space="preserve"> </w:t>
            </w:r>
            <w:proofErr w:type="spellStart"/>
            <w:r>
              <w:rPr>
                <w:spacing w:val="-2"/>
                <w:sz w:val="20"/>
              </w:rPr>
              <w:t>Lisans</w:t>
            </w:r>
            <w:proofErr w:type="spellEnd"/>
          </w:p>
        </w:tc>
        <w:tc>
          <w:tcPr>
            <w:tcW w:w="991" w:type="dxa"/>
          </w:tcPr>
          <w:p w14:paraId="23B381E8" w14:textId="77777777" w:rsidR="00055289" w:rsidRDefault="00055289" w:rsidP="00055289">
            <w:pPr>
              <w:pStyle w:val="TableParagraph"/>
              <w:spacing w:line="223" w:lineRule="exact"/>
              <w:ind w:left="106"/>
              <w:rPr>
                <w:sz w:val="20"/>
              </w:rPr>
            </w:pPr>
            <w:proofErr w:type="spellStart"/>
            <w:r>
              <w:rPr>
                <w:spacing w:val="-2"/>
                <w:sz w:val="20"/>
              </w:rPr>
              <w:t>Türkçe</w:t>
            </w:r>
            <w:proofErr w:type="spellEnd"/>
          </w:p>
        </w:tc>
        <w:tc>
          <w:tcPr>
            <w:tcW w:w="936" w:type="dxa"/>
          </w:tcPr>
          <w:p w14:paraId="388B5F79" w14:textId="77777777" w:rsidR="00055289" w:rsidRDefault="00055289" w:rsidP="00055289">
            <w:pPr>
              <w:pStyle w:val="TableParagraph"/>
              <w:spacing w:line="223" w:lineRule="exact"/>
              <w:ind w:left="109"/>
              <w:rPr>
                <w:sz w:val="20"/>
              </w:rPr>
            </w:pPr>
            <w:r>
              <w:rPr>
                <w:w w:val="99"/>
                <w:sz w:val="20"/>
              </w:rPr>
              <w:t>-</w:t>
            </w:r>
          </w:p>
        </w:tc>
        <w:tc>
          <w:tcPr>
            <w:tcW w:w="1333" w:type="dxa"/>
          </w:tcPr>
          <w:p w14:paraId="55DA75A7" w14:textId="28E27E3E" w:rsidR="00055289" w:rsidRPr="004C72B1" w:rsidRDefault="00007BDF" w:rsidP="00055289">
            <w:pPr>
              <w:pStyle w:val="TableParagraph"/>
              <w:spacing w:line="223" w:lineRule="exact"/>
              <w:ind w:left="109"/>
              <w:rPr>
                <w:sz w:val="20"/>
              </w:rPr>
            </w:pPr>
            <w:r w:rsidRPr="004C72B1">
              <w:rPr>
                <w:w w:val="99"/>
                <w:sz w:val="20"/>
              </w:rPr>
              <w:t>Yok</w:t>
            </w:r>
          </w:p>
        </w:tc>
        <w:tc>
          <w:tcPr>
            <w:tcW w:w="843" w:type="dxa"/>
          </w:tcPr>
          <w:p w14:paraId="38E0798F" w14:textId="77777777" w:rsidR="00055289" w:rsidRDefault="00055289" w:rsidP="00055289">
            <w:pPr>
              <w:pStyle w:val="TableParagraph"/>
              <w:spacing w:line="223" w:lineRule="exact"/>
              <w:ind w:left="108"/>
              <w:rPr>
                <w:sz w:val="20"/>
              </w:rPr>
            </w:pPr>
            <w:proofErr w:type="spellStart"/>
            <w:r>
              <w:rPr>
                <w:spacing w:val="-2"/>
                <w:sz w:val="20"/>
              </w:rPr>
              <w:t>Sosyal</w:t>
            </w:r>
            <w:proofErr w:type="spellEnd"/>
          </w:p>
        </w:tc>
      </w:tr>
      <w:tr w:rsidR="00055289" w14:paraId="684485C2" w14:textId="77777777" w:rsidTr="00055289">
        <w:trPr>
          <w:trHeight w:val="345"/>
        </w:trPr>
        <w:tc>
          <w:tcPr>
            <w:tcW w:w="2830" w:type="dxa"/>
          </w:tcPr>
          <w:p w14:paraId="3646DCD9" w14:textId="77777777" w:rsidR="00055289" w:rsidRDefault="00055289" w:rsidP="00055289">
            <w:pPr>
              <w:pStyle w:val="TableParagraph"/>
              <w:spacing w:line="223" w:lineRule="exact"/>
              <w:rPr>
                <w:sz w:val="20"/>
              </w:rPr>
            </w:pPr>
            <w:r>
              <w:rPr>
                <w:sz w:val="20"/>
              </w:rPr>
              <w:t>Harita</w:t>
            </w:r>
            <w:r>
              <w:rPr>
                <w:spacing w:val="-4"/>
                <w:sz w:val="20"/>
              </w:rPr>
              <w:t xml:space="preserve"> </w:t>
            </w:r>
            <w:proofErr w:type="spellStart"/>
            <w:r>
              <w:rPr>
                <w:sz w:val="20"/>
              </w:rPr>
              <w:t>ve</w:t>
            </w:r>
            <w:proofErr w:type="spellEnd"/>
            <w:r>
              <w:rPr>
                <w:spacing w:val="-4"/>
                <w:sz w:val="20"/>
              </w:rPr>
              <w:t xml:space="preserve"> </w:t>
            </w:r>
            <w:proofErr w:type="spellStart"/>
            <w:r>
              <w:rPr>
                <w:spacing w:val="-2"/>
                <w:sz w:val="20"/>
              </w:rPr>
              <w:t>Kadastro</w:t>
            </w:r>
            <w:proofErr w:type="spellEnd"/>
          </w:p>
        </w:tc>
        <w:tc>
          <w:tcPr>
            <w:tcW w:w="993" w:type="dxa"/>
          </w:tcPr>
          <w:p w14:paraId="5793443A" w14:textId="77777777" w:rsidR="00055289" w:rsidRDefault="00055289" w:rsidP="00055289">
            <w:pPr>
              <w:pStyle w:val="TableParagraph"/>
              <w:spacing w:line="223" w:lineRule="exact"/>
              <w:rPr>
                <w:sz w:val="20"/>
              </w:rPr>
            </w:pPr>
            <w:proofErr w:type="spellStart"/>
            <w:r>
              <w:rPr>
                <w:spacing w:val="-2"/>
                <w:sz w:val="20"/>
              </w:rPr>
              <w:t>Örgün</w:t>
            </w:r>
            <w:proofErr w:type="spellEnd"/>
          </w:p>
        </w:tc>
        <w:tc>
          <w:tcPr>
            <w:tcW w:w="1135" w:type="dxa"/>
          </w:tcPr>
          <w:p w14:paraId="47AD4547" w14:textId="77777777" w:rsidR="00055289" w:rsidRDefault="00055289" w:rsidP="00055289">
            <w:pPr>
              <w:pStyle w:val="TableParagraph"/>
              <w:spacing w:line="223" w:lineRule="exact"/>
              <w:ind w:left="108"/>
              <w:rPr>
                <w:sz w:val="20"/>
              </w:rPr>
            </w:pPr>
            <w:proofErr w:type="spellStart"/>
            <w:r>
              <w:rPr>
                <w:sz w:val="20"/>
              </w:rPr>
              <w:t>Ön</w:t>
            </w:r>
            <w:proofErr w:type="spellEnd"/>
            <w:r>
              <w:rPr>
                <w:spacing w:val="-3"/>
                <w:sz w:val="20"/>
              </w:rPr>
              <w:t xml:space="preserve"> </w:t>
            </w:r>
            <w:proofErr w:type="spellStart"/>
            <w:r>
              <w:rPr>
                <w:spacing w:val="-2"/>
                <w:sz w:val="20"/>
              </w:rPr>
              <w:t>Lisans</w:t>
            </w:r>
            <w:proofErr w:type="spellEnd"/>
          </w:p>
        </w:tc>
        <w:tc>
          <w:tcPr>
            <w:tcW w:w="991" w:type="dxa"/>
          </w:tcPr>
          <w:p w14:paraId="5D479752" w14:textId="77777777" w:rsidR="00055289" w:rsidRDefault="00055289" w:rsidP="00055289">
            <w:pPr>
              <w:pStyle w:val="TableParagraph"/>
              <w:spacing w:line="223" w:lineRule="exact"/>
              <w:ind w:left="106"/>
              <w:rPr>
                <w:sz w:val="20"/>
              </w:rPr>
            </w:pPr>
            <w:proofErr w:type="spellStart"/>
            <w:r>
              <w:rPr>
                <w:spacing w:val="-2"/>
                <w:sz w:val="20"/>
              </w:rPr>
              <w:t>Türkçe</w:t>
            </w:r>
            <w:proofErr w:type="spellEnd"/>
          </w:p>
        </w:tc>
        <w:tc>
          <w:tcPr>
            <w:tcW w:w="936" w:type="dxa"/>
          </w:tcPr>
          <w:p w14:paraId="1E851F86" w14:textId="77777777" w:rsidR="00055289" w:rsidRDefault="00055289" w:rsidP="00055289">
            <w:pPr>
              <w:pStyle w:val="TableParagraph"/>
              <w:spacing w:line="223" w:lineRule="exact"/>
              <w:ind w:left="109"/>
              <w:rPr>
                <w:sz w:val="20"/>
              </w:rPr>
            </w:pPr>
            <w:r>
              <w:rPr>
                <w:w w:val="99"/>
                <w:sz w:val="20"/>
              </w:rPr>
              <w:t>-</w:t>
            </w:r>
          </w:p>
        </w:tc>
        <w:tc>
          <w:tcPr>
            <w:tcW w:w="1333" w:type="dxa"/>
          </w:tcPr>
          <w:p w14:paraId="74171F62" w14:textId="1474060A"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361BEC49" w14:textId="77777777" w:rsidR="00055289" w:rsidRDefault="00055289" w:rsidP="00055289">
            <w:pPr>
              <w:pStyle w:val="TableParagraph"/>
              <w:spacing w:line="223" w:lineRule="exact"/>
              <w:ind w:left="108"/>
              <w:rPr>
                <w:sz w:val="20"/>
              </w:rPr>
            </w:pPr>
            <w:r>
              <w:rPr>
                <w:spacing w:val="-2"/>
                <w:sz w:val="20"/>
              </w:rPr>
              <w:t>Teknik</w:t>
            </w:r>
          </w:p>
        </w:tc>
      </w:tr>
      <w:tr w:rsidR="00055289" w14:paraId="6995B5E6" w14:textId="77777777" w:rsidTr="00055289">
        <w:trPr>
          <w:trHeight w:val="345"/>
        </w:trPr>
        <w:tc>
          <w:tcPr>
            <w:tcW w:w="2830" w:type="dxa"/>
          </w:tcPr>
          <w:p w14:paraId="27CC4A21" w14:textId="77777777" w:rsidR="00055289" w:rsidRDefault="00055289" w:rsidP="00055289">
            <w:pPr>
              <w:pStyle w:val="TableParagraph"/>
              <w:spacing w:line="223" w:lineRule="exact"/>
              <w:rPr>
                <w:sz w:val="20"/>
              </w:rPr>
            </w:pPr>
            <w:proofErr w:type="spellStart"/>
            <w:r>
              <w:rPr>
                <w:sz w:val="20"/>
              </w:rPr>
              <w:t>İş</w:t>
            </w:r>
            <w:proofErr w:type="spellEnd"/>
            <w:r>
              <w:rPr>
                <w:spacing w:val="-7"/>
                <w:sz w:val="20"/>
              </w:rPr>
              <w:t xml:space="preserve"> </w:t>
            </w:r>
            <w:proofErr w:type="spellStart"/>
            <w:r>
              <w:rPr>
                <w:sz w:val="20"/>
              </w:rPr>
              <w:t>Sağlığı</w:t>
            </w:r>
            <w:proofErr w:type="spellEnd"/>
            <w:r>
              <w:rPr>
                <w:spacing w:val="-3"/>
                <w:sz w:val="20"/>
              </w:rPr>
              <w:t xml:space="preserve"> </w:t>
            </w:r>
            <w:proofErr w:type="spellStart"/>
            <w:r>
              <w:rPr>
                <w:sz w:val="20"/>
              </w:rPr>
              <w:t>ve</w:t>
            </w:r>
            <w:proofErr w:type="spellEnd"/>
            <w:r>
              <w:rPr>
                <w:spacing w:val="-5"/>
                <w:sz w:val="20"/>
              </w:rPr>
              <w:t xml:space="preserve"> </w:t>
            </w:r>
            <w:proofErr w:type="spellStart"/>
            <w:r>
              <w:rPr>
                <w:spacing w:val="-2"/>
                <w:sz w:val="20"/>
              </w:rPr>
              <w:t>Güvenliği</w:t>
            </w:r>
            <w:proofErr w:type="spellEnd"/>
          </w:p>
        </w:tc>
        <w:tc>
          <w:tcPr>
            <w:tcW w:w="993" w:type="dxa"/>
          </w:tcPr>
          <w:p w14:paraId="6344A7FB" w14:textId="77777777" w:rsidR="00055289" w:rsidRDefault="00055289" w:rsidP="00055289">
            <w:pPr>
              <w:pStyle w:val="TableParagraph"/>
              <w:spacing w:line="223" w:lineRule="exact"/>
              <w:rPr>
                <w:sz w:val="20"/>
              </w:rPr>
            </w:pPr>
            <w:proofErr w:type="spellStart"/>
            <w:r>
              <w:rPr>
                <w:spacing w:val="-2"/>
                <w:sz w:val="20"/>
              </w:rPr>
              <w:t>Örgün</w:t>
            </w:r>
            <w:proofErr w:type="spellEnd"/>
          </w:p>
        </w:tc>
        <w:tc>
          <w:tcPr>
            <w:tcW w:w="1135" w:type="dxa"/>
          </w:tcPr>
          <w:p w14:paraId="5BED39C6" w14:textId="77777777" w:rsidR="00055289" w:rsidRDefault="00055289" w:rsidP="00055289">
            <w:pPr>
              <w:pStyle w:val="TableParagraph"/>
              <w:spacing w:line="223" w:lineRule="exact"/>
              <w:ind w:left="108"/>
              <w:rPr>
                <w:sz w:val="20"/>
              </w:rPr>
            </w:pPr>
            <w:proofErr w:type="spellStart"/>
            <w:r>
              <w:rPr>
                <w:sz w:val="20"/>
              </w:rPr>
              <w:t>Ön</w:t>
            </w:r>
            <w:proofErr w:type="spellEnd"/>
            <w:r>
              <w:rPr>
                <w:spacing w:val="-3"/>
                <w:sz w:val="20"/>
              </w:rPr>
              <w:t xml:space="preserve"> </w:t>
            </w:r>
            <w:proofErr w:type="spellStart"/>
            <w:r>
              <w:rPr>
                <w:spacing w:val="-2"/>
                <w:sz w:val="20"/>
              </w:rPr>
              <w:t>Lisans</w:t>
            </w:r>
            <w:proofErr w:type="spellEnd"/>
          </w:p>
        </w:tc>
        <w:tc>
          <w:tcPr>
            <w:tcW w:w="991" w:type="dxa"/>
          </w:tcPr>
          <w:p w14:paraId="36CE48DB" w14:textId="77777777" w:rsidR="00055289" w:rsidRDefault="00055289" w:rsidP="00055289">
            <w:pPr>
              <w:pStyle w:val="TableParagraph"/>
              <w:spacing w:line="223" w:lineRule="exact"/>
              <w:ind w:left="106"/>
              <w:rPr>
                <w:sz w:val="20"/>
              </w:rPr>
            </w:pPr>
            <w:proofErr w:type="spellStart"/>
            <w:r>
              <w:rPr>
                <w:spacing w:val="-2"/>
                <w:sz w:val="20"/>
              </w:rPr>
              <w:t>Türkçe</w:t>
            </w:r>
            <w:proofErr w:type="spellEnd"/>
          </w:p>
        </w:tc>
        <w:tc>
          <w:tcPr>
            <w:tcW w:w="936" w:type="dxa"/>
          </w:tcPr>
          <w:p w14:paraId="22CDD0ED" w14:textId="77777777" w:rsidR="00055289" w:rsidRDefault="00055289" w:rsidP="00055289">
            <w:pPr>
              <w:pStyle w:val="TableParagraph"/>
              <w:spacing w:line="223" w:lineRule="exact"/>
              <w:ind w:left="109"/>
              <w:rPr>
                <w:sz w:val="20"/>
              </w:rPr>
            </w:pPr>
            <w:r>
              <w:rPr>
                <w:w w:val="99"/>
                <w:sz w:val="20"/>
              </w:rPr>
              <w:t>-</w:t>
            </w:r>
          </w:p>
        </w:tc>
        <w:tc>
          <w:tcPr>
            <w:tcW w:w="1333" w:type="dxa"/>
          </w:tcPr>
          <w:p w14:paraId="4CD4E5FE" w14:textId="19C2AA75"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1E882F92" w14:textId="77777777" w:rsidR="00055289" w:rsidRDefault="00055289" w:rsidP="00055289">
            <w:pPr>
              <w:pStyle w:val="TableParagraph"/>
              <w:spacing w:line="223" w:lineRule="exact"/>
              <w:ind w:left="108"/>
              <w:rPr>
                <w:sz w:val="20"/>
              </w:rPr>
            </w:pPr>
            <w:r>
              <w:rPr>
                <w:spacing w:val="-2"/>
                <w:sz w:val="20"/>
              </w:rPr>
              <w:t>Teknik</w:t>
            </w:r>
          </w:p>
        </w:tc>
      </w:tr>
    </w:tbl>
    <w:p w14:paraId="2F702BCC" w14:textId="77777777" w:rsidR="00D02316" w:rsidRPr="00E5707D" w:rsidRDefault="00D02316" w:rsidP="000645A9">
      <w:pPr>
        <w:spacing w:line="360" w:lineRule="auto"/>
        <w:jc w:val="both"/>
        <w:rPr>
          <w:rFonts w:ascii="Times New Roman" w:hAnsi="Times New Roman" w:cs="Times New Roman"/>
          <w:sz w:val="20"/>
          <w:szCs w:val="20"/>
        </w:rPr>
      </w:pPr>
    </w:p>
    <w:p w14:paraId="7D4CF285" w14:textId="77777777" w:rsidR="00904B67" w:rsidRPr="00E5707D" w:rsidRDefault="00904B67"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Tablo 5.</w:t>
      </w:r>
      <w:r w:rsidRPr="00E5707D">
        <w:rPr>
          <w:rFonts w:ascii="Times New Roman" w:hAnsi="Times New Roman" w:cs="Times New Roman"/>
          <w:sz w:val="20"/>
          <w:szCs w:val="20"/>
        </w:rPr>
        <w:t xml:space="preserve"> Programlarda eğitim gören mevcut öğrenci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tblGrid>
      <w:tr w:rsidR="00055289" w14:paraId="3057283F" w14:textId="77777777" w:rsidTr="00055289">
        <w:trPr>
          <w:trHeight w:val="345"/>
        </w:trPr>
        <w:tc>
          <w:tcPr>
            <w:tcW w:w="3020" w:type="dxa"/>
          </w:tcPr>
          <w:p w14:paraId="0C00C81D" w14:textId="77777777" w:rsidR="00055289" w:rsidRDefault="00055289" w:rsidP="00055289">
            <w:pPr>
              <w:pStyle w:val="TableParagraph"/>
              <w:spacing w:line="228" w:lineRule="exact"/>
              <w:rPr>
                <w:b/>
                <w:sz w:val="20"/>
              </w:rPr>
            </w:pPr>
            <w:r>
              <w:rPr>
                <w:b/>
                <w:sz w:val="20"/>
              </w:rPr>
              <w:t>Program</w:t>
            </w:r>
            <w:r>
              <w:rPr>
                <w:b/>
                <w:spacing w:val="-8"/>
                <w:sz w:val="20"/>
              </w:rPr>
              <w:t xml:space="preserve"> </w:t>
            </w:r>
            <w:proofErr w:type="spellStart"/>
            <w:r>
              <w:rPr>
                <w:b/>
                <w:spacing w:val="-5"/>
                <w:sz w:val="20"/>
              </w:rPr>
              <w:t>Adı</w:t>
            </w:r>
            <w:proofErr w:type="spellEnd"/>
          </w:p>
        </w:tc>
        <w:tc>
          <w:tcPr>
            <w:tcW w:w="3022" w:type="dxa"/>
          </w:tcPr>
          <w:p w14:paraId="1509B450" w14:textId="77777777" w:rsidR="00055289" w:rsidRDefault="00055289" w:rsidP="00055289">
            <w:pPr>
              <w:pStyle w:val="TableParagraph"/>
              <w:spacing w:line="228" w:lineRule="exact"/>
              <w:rPr>
                <w:b/>
                <w:sz w:val="20"/>
              </w:rPr>
            </w:pPr>
            <w:proofErr w:type="spellStart"/>
            <w:r>
              <w:rPr>
                <w:b/>
                <w:sz w:val="20"/>
              </w:rPr>
              <w:t>Önlisans</w:t>
            </w:r>
            <w:proofErr w:type="spellEnd"/>
            <w:r>
              <w:rPr>
                <w:b/>
                <w:spacing w:val="-11"/>
                <w:sz w:val="20"/>
              </w:rPr>
              <w:t xml:space="preserve"> </w:t>
            </w:r>
            <w:proofErr w:type="spellStart"/>
            <w:r>
              <w:rPr>
                <w:b/>
                <w:sz w:val="20"/>
              </w:rPr>
              <w:t>Öğrenci</w:t>
            </w:r>
            <w:proofErr w:type="spellEnd"/>
            <w:r>
              <w:rPr>
                <w:b/>
                <w:spacing w:val="-10"/>
                <w:sz w:val="20"/>
              </w:rPr>
              <w:t xml:space="preserve"> </w:t>
            </w:r>
            <w:proofErr w:type="spellStart"/>
            <w:r>
              <w:rPr>
                <w:b/>
                <w:spacing w:val="-2"/>
                <w:sz w:val="20"/>
              </w:rPr>
              <w:t>Sayısı</w:t>
            </w:r>
            <w:proofErr w:type="spellEnd"/>
          </w:p>
        </w:tc>
      </w:tr>
      <w:tr w:rsidR="00055289" w14:paraId="1910D7A0" w14:textId="77777777" w:rsidTr="00055289">
        <w:trPr>
          <w:trHeight w:val="345"/>
        </w:trPr>
        <w:tc>
          <w:tcPr>
            <w:tcW w:w="3020" w:type="dxa"/>
          </w:tcPr>
          <w:p w14:paraId="1AAFC1CB" w14:textId="77777777" w:rsidR="00055289" w:rsidRDefault="00055289" w:rsidP="00055289">
            <w:pPr>
              <w:pStyle w:val="TableParagraph"/>
              <w:spacing w:line="223" w:lineRule="exact"/>
              <w:rPr>
                <w:sz w:val="20"/>
              </w:rPr>
            </w:pPr>
            <w:r>
              <w:rPr>
                <w:sz w:val="20"/>
              </w:rPr>
              <w:t>Harita</w:t>
            </w:r>
            <w:r>
              <w:rPr>
                <w:spacing w:val="-4"/>
                <w:sz w:val="20"/>
              </w:rPr>
              <w:t xml:space="preserve"> </w:t>
            </w:r>
            <w:proofErr w:type="spellStart"/>
            <w:r>
              <w:rPr>
                <w:sz w:val="20"/>
              </w:rPr>
              <w:t>ve</w:t>
            </w:r>
            <w:proofErr w:type="spellEnd"/>
            <w:r>
              <w:rPr>
                <w:spacing w:val="-4"/>
                <w:sz w:val="20"/>
              </w:rPr>
              <w:t xml:space="preserve"> </w:t>
            </w:r>
            <w:proofErr w:type="spellStart"/>
            <w:r>
              <w:rPr>
                <w:spacing w:val="-2"/>
                <w:sz w:val="20"/>
              </w:rPr>
              <w:t>Kadastro</w:t>
            </w:r>
            <w:proofErr w:type="spellEnd"/>
          </w:p>
        </w:tc>
        <w:tc>
          <w:tcPr>
            <w:tcW w:w="3022" w:type="dxa"/>
          </w:tcPr>
          <w:p w14:paraId="63AA5878" w14:textId="77777777" w:rsidR="00055289" w:rsidRDefault="007D0DB4" w:rsidP="00055289">
            <w:pPr>
              <w:pStyle w:val="TableParagraph"/>
              <w:spacing w:line="223" w:lineRule="exact"/>
              <w:rPr>
                <w:sz w:val="20"/>
              </w:rPr>
            </w:pPr>
            <w:r>
              <w:rPr>
                <w:spacing w:val="-5"/>
                <w:sz w:val="20"/>
              </w:rPr>
              <w:t>177</w:t>
            </w:r>
          </w:p>
        </w:tc>
      </w:tr>
      <w:tr w:rsidR="00055289" w14:paraId="3B079258" w14:textId="77777777" w:rsidTr="00055289">
        <w:trPr>
          <w:trHeight w:val="345"/>
        </w:trPr>
        <w:tc>
          <w:tcPr>
            <w:tcW w:w="3020" w:type="dxa"/>
          </w:tcPr>
          <w:p w14:paraId="362CDB69" w14:textId="77777777" w:rsidR="00055289" w:rsidRDefault="00055289" w:rsidP="00055289">
            <w:pPr>
              <w:pStyle w:val="TableParagraph"/>
              <w:spacing w:line="223" w:lineRule="exact"/>
              <w:rPr>
                <w:sz w:val="20"/>
              </w:rPr>
            </w:pPr>
            <w:proofErr w:type="spellStart"/>
            <w:r>
              <w:rPr>
                <w:sz w:val="20"/>
              </w:rPr>
              <w:t>Bankacılık</w:t>
            </w:r>
            <w:proofErr w:type="spellEnd"/>
            <w:r>
              <w:rPr>
                <w:sz w:val="20"/>
              </w:rPr>
              <w:t xml:space="preserve"> </w:t>
            </w:r>
            <w:proofErr w:type="spellStart"/>
            <w:r>
              <w:rPr>
                <w:sz w:val="20"/>
              </w:rPr>
              <w:t>ve</w:t>
            </w:r>
            <w:proofErr w:type="spellEnd"/>
            <w:r>
              <w:rPr>
                <w:sz w:val="20"/>
              </w:rPr>
              <w:t xml:space="preserve"> </w:t>
            </w:r>
            <w:proofErr w:type="spellStart"/>
            <w:r>
              <w:rPr>
                <w:sz w:val="20"/>
              </w:rPr>
              <w:t>Sigortacılık</w:t>
            </w:r>
            <w:proofErr w:type="spellEnd"/>
          </w:p>
        </w:tc>
        <w:tc>
          <w:tcPr>
            <w:tcW w:w="3022" w:type="dxa"/>
          </w:tcPr>
          <w:p w14:paraId="71EA0D27" w14:textId="77777777" w:rsidR="00055289" w:rsidRDefault="007D0DB4" w:rsidP="00055289">
            <w:pPr>
              <w:pStyle w:val="TableParagraph"/>
              <w:spacing w:line="223" w:lineRule="exact"/>
              <w:rPr>
                <w:sz w:val="20"/>
              </w:rPr>
            </w:pPr>
            <w:r>
              <w:rPr>
                <w:spacing w:val="-5"/>
                <w:sz w:val="20"/>
              </w:rPr>
              <w:t>151</w:t>
            </w:r>
          </w:p>
        </w:tc>
      </w:tr>
      <w:tr w:rsidR="00055289" w14:paraId="57125D17" w14:textId="77777777" w:rsidTr="00055289">
        <w:trPr>
          <w:trHeight w:val="345"/>
        </w:trPr>
        <w:tc>
          <w:tcPr>
            <w:tcW w:w="3020" w:type="dxa"/>
          </w:tcPr>
          <w:p w14:paraId="2C861981" w14:textId="77777777" w:rsidR="00055289" w:rsidRDefault="00055289" w:rsidP="00055289">
            <w:pPr>
              <w:pStyle w:val="TableParagraph"/>
              <w:spacing w:line="223" w:lineRule="exact"/>
              <w:rPr>
                <w:sz w:val="20"/>
              </w:rPr>
            </w:pPr>
            <w:proofErr w:type="spellStart"/>
            <w:r>
              <w:rPr>
                <w:sz w:val="20"/>
              </w:rPr>
              <w:t>İş</w:t>
            </w:r>
            <w:proofErr w:type="spellEnd"/>
            <w:r>
              <w:rPr>
                <w:spacing w:val="-7"/>
                <w:sz w:val="20"/>
              </w:rPr>
              <w:t xml:space="preserve"> </w:t>
            </w:r>
            <w:proofErr w:type="spellStart"/>
            <w:r>
              <w:rPr>
                <w:sz w:val="20"/>
              </w:rPr>
              <w:t>Sağlığı</w:t>
            </w:r>
            <w:proofErr w:type="spellEnd"/>
            <w:r>
              <w:rPr>
                <w:spacing w:val="-3"/>
                <w:sz w:val="20"/>
              </w:rPr>
              <w:t xml:space="preserve"> </w:t>
            </w:r>
            <w:proofErr w:type="spellStart"/>
            <w:r>
              <w:rPr>
                <w:sz w:val="20"/>
              </w:rPr>
              <w:t>ve</w:t>
            </w:r>
            <w:proofErr w:type="spellEnd"/>
            <w:r>
              <w:rPr>
                <w:spacing w:val="-5"/>
                <w:sz w:val="20"/>
              </w:rPr>
              <w:t xml:space="preserve"> </w:t>
            </w:r>
            <w:proofErr w:type="spellStart"/>
            <w:r>
              <w:rPr>
                <w:spacing w:val="-2"/>
                <w:sz w:val="20"/>
              </w:rPr>
              <w:t>Güvenliği</w:t>
            </w:r>
            <w:proofErr w:type="spellEnd"/>
          </w:p>
        </w:tc>
        <w:tc>
          <w:tcPr>
            <w:tcW w:w="3022" w:type="dxa"/>
          </w:tcPr>
          <w:p w14:paraId="2F8D340B" w14:textId="77777777" w:rsidR="00055289" w:rsidRDefault="007D0DB4" w:rsidP="00055289">
            <w:pPr>
              <w:pStyle w:val="TableParagraph"/>
              <w:spacing w:line="223" w:lineRule="exact"/>
              <w:rPr>
                <w:sz w:val="20"/>
              </w:rPr>
            </w:pPr>
            <w:r>
              <w:rPr>
                <w:spacing w:val="-5"/>
                <w:sz w:val="20"/>
              </w:rPr>
              <w:t>155</w:t>
            </w:r>
          </w:p>
        </w:tc>
      </w:tr>
      <w:tr w:rsidR="00055289" w14:paraId="10162C9C" w14:textId="77777777" w:rsidTr="00055289">
        <w:trPr>
          <w:trHeight w:val="345"/>
        </w:trPr>
        <w:tc>
          <w:tcPr>
            <w:tcW w:w="3020" w:type="dxa"/>
          </w:tcPr>
          <w:p w14:paraId="768A260D" w14:textId="77777777" w:rsidR="00055289" w:rsidRDefault="00055289" w:rsidP="00055289">
            <w:pPr>
              <w:pStyle w:val="TableParagraph"/>
              <w:spacing w:line="228" w:lineRule="exact"/>
              <w:rPr>
                <w:b/>
                <w:sz w:val="20"/>
              </w:rPr>
            </w:pPr>
            <w:r>
              <w:rPr>
                <w:b/>
                <w:spacing w:val="-2"/>
                <w:sz w:val="20"/>
              </w:rPr>
              <w:t>TOPLAM</w:t>
            </w:r>
          </w:p>
        </w:tc>
        <w:tc>
          <w:tcPr>
            <w:tcW w:w="3022" w:type="dxa"/>
          </w:tcPr>
          <w:p w14:paraId="2CE2B3BD" w14:textId="77777777" w:rsidR="00055289" w:rsidRDefault="007D0DB4" w:rsidP="00055289">
            <w:pPr>
              <w:pStyle w:val="TableParagraph"/>
              <w:spacing w:line="223" w:lineRule="exact"/>
              <w:rPr>
                <w:sz w:val="20"/>
              </w:rPr>
            </w:pPr>
            <w:r>
              <w:rPr>
                <w:spacing w:val="-5"/>
                <w:sz w:val="20"/>
              </w:rPr>
              <w:t>483</w:t>
            </w:r>
          </w:p>
        </w:tc>
      </w:tr>
    </w:tbl>
    <w:p w14:paraId="3DBA1312" w14:textId="77777777" w:rsidR="00C36191" w:rsidRDefault="00C36191" w:rsidP="000645A9">
      <w:pPr>
        <w:spacing w:line="360" w:lineRule="auto"/>
        <w:jc w:val="both"/>
        <w:rPr>
          <w:rFonts w:ascii="Times New Roman" w:hAnsi="Times New Roman" w:cs="Times New Roman"/>
        </w:rPr>
      </w:pPr>
    </w:p>
    <w:p w14:paraId="267A6E6F" w14:textId="77777777" w:rsidR="00D02316" w:rsidRPr="00873935" w:rsidRDefault="00D02316" w:rsidP="008559A5">
      <w:pPr>
        <w:pStyle w:val="Balk2"/>
        <w:numPr>
          <w:ilvl w:val="0"/>
          <w:numId w:val="48"/>
        </w:numPr>
      </w:pPr>
      <w:bookmarkStart w:id="8" w:name="_Toc189060117"/>
      <w:r w:rsidRPr="00873935">
        <w:t>Birim Misyon</w:t>
      </w:r>
      <w:r w:rsidR="002233C6">
        <w:t>u</w:t>
      </w:r>
      <w:r w:rsidR="00E01D8A" w:rsidRPr="00873935">
        <w:t>, Vizyon</w:t>
      </w:r>
      <w:r w:rsidR="002233C6">
        <w:t>u</w:t>
      </w:r>
      <w:r w:rsidR="00E01D8A" w:rsidRPr="00873935">
        <w:t>, Değerler ve Hedefleri</w:t>
      </w:r>
      <w:bookmarkEnd w:id="8"/>
    </w:p>
    <w:p w14:paraId="41EB6A72" w14:textId="77777777" w:rsidR="00D02316" w:rsidRPr="00151902" w:rsidRDefault="00D02316" w:rsidP="008559A5">
      <w:pPr>
        <w:pStyle w:val="Balk3"/>
        <w:numPr>
          <w:ilvl w:val="1"/>
          <w:numId w:val="48"/>
        </w:numPr>
        <w:rPr>
          <w:b/>
        </w:rPr>
      </w:pPr>
      <w:bookmarkStart w:id="9" w:name="_Toc189060118"/>
      <w:r w:rsidRPr="00151902">
        <w:rPr>
          <w:b/>
        </w:rPr>
        <w:t>Misyon</w:t>
      </w:r>
      <w:bookmarkEnd w:id="9"/>
    </w:p>
    <w:p w14:paraId="7F5F743F" w14:textId="77777777" w:rsidR="00D02316" w:rsidRPr="00D02316" w:rsidRDefault="00055289" w:rsidP="00055289">
      <w:pPr>
        <w:pStyle w:val="GvdeMetni"/>
        <w:spacing w:line="360" w:lineRule="auto"/>
        <w:ind w:left="360" w:right="119"/>
        <w:jc w:val="both"/>
        <w:rPr>
          <w:b/>
        </w:rPr>
      </w:pPr>
      <w:r>
        <w:t>Ülkemizde ve bölgemizde bulunan gençlere eğitim fırsatı vererek evrensel nitelikte bilgi ve teknoloji üreten, araştırmacı, katılımcı, paylaşımcı, sorun çözme yeteneği gelişmiş, çağın gerektirdiği bilgi ve becerilerle donanmış, nitelikli, girişimci, yenilikçi, vatanını ve milletini seven, toplumsal değerlere saygılı insan gücü yetiştirmektir.</w:t>
      </w:r>
    </w:p>
    <w:p w14:paraId="0BFB971E" w14:textId="77777777" w:rsidR="00D02316" w:rsidRPr="00151902" w:rsidRDefault="00D02316" w:rsidP="008559A5">
      <w:pPr>
        <w:pStyle w:val="Balk3"/>
        <w:numPr>
          <w:ilvl w:val="1"/>
          <w:numId w:val="48"/>
        </w:numPr>
        <w:rPr>
          <w:b/>
        </w:rPr>
      </w:pPr>
      <w:bookmarkStart w:id="10" w:name="_Toc189060119"/>
      <w:r w:rsidRPr="00151902">
        <w:rPr>
          <w:b/>
        </w:rPr>
        <w:t>Vizyon</w:t>
      </w:r>
      <w:bookmarkEnd w:id="10"/>
    </w:p>
    <w:p w14:paraId="4DE101AF" w14:textId="77777777" w:rsidR="00055289" w:rsidRDefault="00055289" w:rsidP="00055289">
      <w:pPr>
        <w:pStyle w:val="GvdeMetni"/>
        <w:spacing w:line="360" w:lineRule="auto"/>
        <w:ind w:left="360" w:right="119"/>
        <w:jc w:val="both"/>
      </w:pPr>
      <w:r>
        <w:t xml:space="preserve">İnsanlığın bilimsel, sosyal, kültürel, teknolojik ve ekonomik gelişimi için bilgi üreten, araştırmacı, sorgulayıcı, analitik düşünceye sahip, insan hak ve özgürlüklerine saygılı aydın yöneticiler yetiştiren, üniversite/sanayi/toplum </w:t>
      </w:r>
      <w:proofErr w:type="gramStart"/>
      <w:r>
        <w:t>işbirliğini</w:t>
      </w:r>
      <w:proofErr w:type="gramEnd"/>
      <w:r>
        <w:t xml:space="preserve"> sağlamada öncü, evrensel değerlere saygılı, toplam kalite yönetimi ilkelerini benimseyen ve sürekli gelişmeyi kendine vizyon edinen bir kurum olmaktır.</w:t>
      </w:r>
    </w:p>
    <w:p w14:paraId="4A1F664E" w14:textId="77777777" w:rsidR="00D02316" w:rsidRDefault="00E01D8A" w:rsidP="008559A5">
      <w:pPr>
        <w:pStyle w:val="Balk3"/>
        <w:numPr>
          <w:ilvl w:val="1"/>
          <w:numId w:val="48"/>
        </w:numPr>
        <w:rPr>
          <w:b/>
        </w:rPr>
      </w:pPr>
      <w:bookmarkStart w:id="11" w:name="_Toc189060120"/>
      <w:r w:rsidRPr="00151902">
        <w:rPr>
          <w:b/>
        </w:rPr>
        <w:t>Değerler</w:t>
      </w:r>
      <w:bookmarkEnd w:id="11"/>
    </w:p>
    <w:p w14:paraId="31A49ED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Bilimin</w:t>
      </w:r>
      <w:r w:rsidRPr="00407150">
        <w:rPr>
          <w:rFonts w:ascii="Times New Roman" w:hAnsi="Times New Roman" w:cs="Times New Roman"/>
          <w:spacing w:val="-7"/>
        </w:rPr>
        <w:t xml:space="preserve"> </w:t>
      </w:r>
      <w:r w:rsidRPr="00407150">
        <w:rPr>
          <w:rFonts w:ascii="Times New Roman" w:hAnsi="Times New Roman" w:cs="Times New Roman"/>
        </w:rPr>
        <w:t>evrenselliği</w:t>
      </w:r>
      <w:r w:rsidRPr="00407150">
        <w:rPr>
          <w:rFonts w:ascii="Times New Roman" w:hAnsi="Times New Roman" w:cs="Times New Roman"/>
          <w:spacing w:val="-5"/>
        </w:rPr>
        <w:t xml:space="preserve"> </w:t>
      </w:r>
      <w:r w:rsidRPr="00407150">
        <w:rPr>
          <w:rFonts w:ascii="Times New Roman" w:hAnsi="Times New Roman" w:cs="Times New Roman"/>
        </w:rPr>
        <w:t>ve</w:t>
      </w:r>
      <w:r w:rsidRPr="00407150">
        <w:rPr>
          <w:rFonts w:ascii="Times New Roman" w:hAnsi="Times New Roman" w:cs="Times New Roman"/>
          <w:spacing w:val="-7"/>
        </w:rPr>
        <w:t xml:space="preserve"> </w:t>
      </w:r>
      <w:r w:rsidRPr="00407150">
        <w:rPr>
          <w:rFonts w:ascii="Times New Roman" w:hAnsi="Times New Roman" w:cs="Times New Roman"/>
        </w:rPr>
        <w:t>akademik</w:t>
      </w:r>
      <w:r w:rsidRPr="00407150">
        <w:rPr>
          <w:rFonts w:ascii="Times New Roman" w:hAnsi="Times New Roman" w:cs="Times New Roman"/>
          <w:spacing w:val="-8"/>
        </w:rPr>
        <w:t xml:space="preserve"> </w:t>
      </w:r>
      <w:r w:rsidRPr="00407150">
        <w:rPr>
          <w:rFonts w:ascii="Times New Roman" w:hAnsi="Times New Roman" w:cs="Times New Roman"/>
          <w:spacing w:val="-2"/>
        </w:rPr>
        <w:t>özgürlük</w:t>
      </w:r>
    </w:p>
    <w:p w14:paraId="1577117A"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Kurumsal</w:t>
      </w:r>
      <w:r w:rsidRPr="00407150">
        <w:rPr>
          <w:rFonts w:ascii="Times New Roman" w:hAnsi="Times New Roman" w:cs="Times New Roman"/>
          <w:spacing w:val="-6"/>
        </w:rPr>
        <w:t xml:space="preserve"> </w:t>
      </w:r>
      <w:r w:rsidRPr="00407150">
        <w:rPr>
          <w:rFonts w:ascii="Times New Roman" w:hAnsi="Times New Roman" w:cs="Times New Roman"/>
          <w:spacing w:val="-2"/>
        </w:rPr>
        <w:t>özerklik</w:t>
      </w:r>
    </w:p>
    <w:p w14:paraId="02F9864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Şeffaf,</w:t>
      </w:r>
      <w:r w:rsidRPr="00407150">
        <w:rPr>
          <w:rFonts w:ascii="Times New Roman" w:hAnsi="Times New Roman" w:cs="Times New Roman"/>
          <w:spacing w:val="-7"/>
        </w:rPr>
        <w:t xml:space="preserve"> </w:t>
      </w:r>
      <w:r w:rsidRPr="00407150">
        <w:rPr>
          <w:rFonts w:ascii="Times New Roman" w:hAnsi="Times New Roman" w:cs="Times New Roman"/>
        </w:rPr>
        <w:t>hesap</w:t>
      </w:r>
      <w:r w:rsidRPr="00407150">
        <w:rPr>
          <w:rFonts w:ascii="Times New Roman" w:hAnsi="Times New Roman" w:cs="Times New Roman"/>
          <w:spacing w:val="-6"/>
        </w:rPr>
        <w:t xml:space="preserve"> </w:t>
      </w:r>
      <w:r w:rsidRPr="00407150">
        <w:rPr>
          <w:rFonts w:ascii="Times New Roman" w:hAnsi="Times New Roman" w:cs="Times New Roman"/>
        </w:rPr>
        <w:t>verebilir,</w:t>
      </w:r>
      <w:r w:rsidRPr="00407150">
        <w:rPr>
          <w:rFonts w:ascii="Times New Roman" w:hAnsi="Times New Roman" w:cs="Times New Roman"/>
          <w:spacing w:val="-4"/>
        </w:rPr>
        <w:t xml:space="preserve"> </w:t>
      </w:r>
      <w:r w:rsidRPr="00407150">
        <w:rPr>
          <w:rFonts w:ascii="Times New Roman" w:hAnsi="Times New Roman" w:cs="Times New Roman"/>
        </w:rPr>
        <w:t>katılımcı</w:t>
      </w:r>
      <w:r w:rsidRPr="00407150">
        <w:rPr>
          <w:rFonts w:ascii="Times New Roman" w:hAnsi="Times New Roman" w:cs="Times New Roman"/>
          <w:spacing w:val="-4"/>
        </w:rPr>
        <w:t xml:space="preserve"> </w:t>
      </w:r>
      <w:r w:rsidRPr="00407150">
        <w:rPr>
          <w:rFonts w:ascii="Times New Roman" w:hAnsi="Times New Roman" w:cs="Times New Roman"/>
        </w:rPr>
        <w:t>ve</w:t>
      </w:r>
      <w:r w:rsidRPr="00407150">
        <w:rPr>
          <w:rFonts w:ascii="Times New Roman" w:hAnsi="Times New Roman" w:cs="Times New Roman"/>
          <w:spacing w:val="-4"/>
        </w:rPr>
        <w:t xml:space="preserve"> </w:t>
      </w:r>
      <w:r w:rsidRPr="00407150">
        <w:rPr>
          <w:rFonts w:ascii="Times New Roman" w:hAnsi="Times New Roman" w:cs="Times New Roman"/>
        </w:rPr>
        <w:t>paydaş</w:t>
      </w:r>
      <w:r w:rsidRPr="00407150">
        <w:rPr>
          <w:rFonts w:ascii="Times New Roman" w:hAnsi="Times New Roman" w:cs="Times New Roman"/>
          <w:spacing w:val="-5"/>
        </w:rPr>
        <w:t xml:space="preserve"> </w:t>
      </w:r>
      <w:proofErr w:type="gramStart"/>
      <w:r w:rsidRPr="00407150">
        <w:rPr>
          <w:rFonts w:ascii="Times New Roman" w:hAnsi="Times New Roman" w:cs="Times New Roman"/>
        </w:rPr>
        <w:t>işbirliğine</w:t>
      </w:r>
      <w:proofErr w:type="gramEnd"/>
      <w:r w:rsidRPr="00407150">
        <w:rPr>
          <w:rFonts w:ascii="Times New Roman" w:hAnsi="Times New Roman" w:cs="Times New Roman"/>
          <w:spacing w:val="-6"/>
        </w:rPr>
        <w:t xml:space="preserve"> </w:t>
      </w:r>
      <w:r w:rsidRPr="00407150">
        <w:rPr>
          <w:rFonts w:ascii="Times New Roman" w:hAnsi="Times New Roman" w:cs="Times New Roman"/>
        </w:rPr>
        <w:t>dayalı</w:t>
      </w:r>
      <w:r w:rsidRPr="00407150">
        <w:rPr>
          <w:rFonts w:ascii="Times New Roman" w:hAnsi="Times New Roman" w:cs="Times New Roman"/>
          <w:spacing w:val="-3"/>
        </w:rPr>
        <w:t xml:space="preserve"> </w:t>
      </w:r>
      <w:r w:rsidRPr="00407150">
        <w:rPr>
          <w:rFonts w:ascii="Times New Roman" w:hAnsi="Times New Roman" w:cs="Times New Roman"/>
        </w:rPr>
        <w:t>bir</w:t>
      </w:r>
      <w:r w:rsidRPr="00407150">
        <w:rPr>
          <w:rFonts w:ascii="Times New Roman" w:hAnsi="Times New Roman" w:cs="Times New Roman"/>
          <w:spacing w:val="-4"/>
        </w:rPr>
        <w:t xml:space="preserve"> </w:t>
      </w:r>
      <w:r w:rsidRPr="00407150">
        <w:rPr>
          <w:rFonts w:ascii="Times New Roman" w:hAnsi="Times New Roman" w:cs="Times New Roman"/>
          <w:spacing w:val="-2"/>
        </w:rPr>
        <w:t>yönetişim</w:t>
      </w:r>
    </w:p>
    <w:p w14:paraId="76224263"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Sürdürülebilir</w:t>
      </w:r>
      <w:r w:rsidRPr="00407150">
        <w:rPr>
          <w:rFonts w:ascii="Times New Roman" w:hAnsi="Times New Roman" w:cs="Times New Roman"/>
          <w:spacing w:val="-7"/>
        </w:rPr>
        <w:t xml:space="preserve"> </w:t>
      </w:r>
      <w:r w:rsidRPr="00407150">
        <w:rPr>
          <w:rFonts w:ascii="Times New Roman" w:hAnsi="Times New Roman" w:cs="Times New Roman"/>
        </w:rPr>
        <w:t>kalite</w:t>
      </w:r>
      <w:r w:rsidRPr="00407150">
        <w:rPr>
          <w:rFonts w:ascii="Times New Roman" w:hAnsi="Times New Roman" w:cs="Times New Roman"/>
          <w:spacing w:val="-6"/>
        </w:rPr>
        <w:t xml:space="preserve"> </w:t>
      </w:r>
      <w:r w:rsidRPr="00407150">
        <w:rPr>
          <w:rFonts w:ascii="Times New Roman" w:hAnsi="Times New Roman" w:cs="Times New Roman"/>
          <w:spacing w:val="-2"/>
        </w:rPr>
        <w:t>yönetimi</w:t>
      </w:r>
    </w:p>
    <w:p w14:paraId="5D57CD07"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Öğrenci</w:t>
      </w:r>
      <w:r w:rsidRPr="00407150">
        <w:rPr>
          <w:rFonts w:ascii="Times New Roman" w:hAnsi="Times New Roman" w:cs="Times New Roman"/>
          <w:spacing w:val="-4"/>
        </w:rPr>
        <w:t xml:space="preserve"> </w:t>
      </w:r>
      <w:r w:rsidRPr="00407150">
        <w:rPr>
          <w:rFonts w:ascii="Times New Roman" w:hAnsi="Times New Roman" w:cs="Times New Roman"/>
          <w:spacing w:val="-2"/>
        </w:rPr>
        <w:t>odaklılık</w:t>
      </w:r>
    </w:p>
    <w:p w14:paraId="10AE8C18"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lastRenderedPageBreak/>
        <w:t>Doğaya</w:t>
      </w:r>
      <w:r w:rsidRPr="00407150">
        <w:rPr>
          <w:rFonts w:ascii="Times New Roman" w:hAnsi="Times New Roman" w:cs="Times New Roman"/>
          <w:spacing w:val="-7"/>
        </w:rPr>
        <w:t xml:space="preserve"> </w:t>
      </w:r>
      <w:r w:rsidRPr="00407150">
        <w:rPr>
          <w:rFonts w:ascii="Times New Roman" w:hAnsi="Times New Roman" w:cs="Times New Roman"/>
          <w:spacing w:val="-2"/>
        </w:rPr>
        <w:t>duyarlılık</w:t>
      </w:r>
    </w:p>
    <w:p w14:paraId="451D3E6E"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Farkındalık</w:t>
      </w:r>
      <w:r w:rsidRPr="00407150">
        <w:rPr>
          <w:rFonts w:ascii="Times New Roman" w:hAnsi="Times New Roman" w:cs="Times New Roman"/>
          <w:spacing w:val="-9"/>
        </w:rPr>
        <w:t xml:space="preserve"> </w:t>
      </w:r>
      <w:r w:rsidRPr="00407150">
        <w:rPr>
          <w:rFonts w:ascii="Times New Roman" w:hAnsi="Times New Roman" w:cs="Times New Roman"/>
        </w:rPr>
        <w:t>yaratan</w:t>
      </w:r>
      <w:r w:rsidRPr="00407150">
        <w:rPr>
          <w:rFonts w:ascii="Times New Roman" w:hAnsi="Times New Roman" w:cs="Times New Roman"/>
          <w:spacing w:val="-5"/>
        </w:rPr>
        <w:t xml:space="preserve"> </w:t>
      </w:r>
      <w:r w:rsidRPr="00407150">
        <w:rPr>
          <w:rFonts w:ascii="Times New Roman" w:hAnsi="Times New Roman" w:cs="Times New Roman"/>
        </w:rPr>
        <w:t>sosyal</w:t>
      </w:r>
      <w:r w:rsidRPr="00407150">
        <w:rPr>
          <w:rFonts w:ascii="Times New Roman" w:hAnsi="Times New Roman" w:cs="Times New Roman"/>
          <w:spacing w:val="-6"/>
        </w:rPr>
        <w:t xml:space="preserve"> </w:t>
      </w:r>
      <w:r w:rsidRPr="00407150">
        <w:rPr>
          <w:rFonts w:ascii="Times New Roman" w:hAnsi="Times New Roman" w:cs="Times New Roman"/>
        </w:rPr>
        <w:t>sorumluluk</w:t>
      </w:r>
      <w:r w:rsidRPr="00407150">
        <w:rPr>
          <w:rFonts w:ascii="Times New Roman" w:hAnsi="Times New Roman" w:cs="Times New Roman"/>
          <w:spacing w:val="-8"/>
        </w:rPr>
        <w:t xml:space="preserve"> </w:t>
      </w:r>
      <w:r w:rsidRPr="00407150">
        <w:rPr>
          <w:rFonts w:ascii="Times New Roman" w:hAnsi="Times New Roman" w:cs="Times New Roman"/>
          <w:spacing w:val="-2"/>
        </w:rPr>
        <w:t>bilinci</w:t>
      </w:r>
    </w:p>
    <w:p w14:paraId="6EDC1A3C" w14:textId="77777777" w:rsidR="00E01D8A"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jc w:val="both"/>
        <w:rPr>
          <w:rFonts w:ascii="Times New Roman" w:hAnsi="Times New Roman" w:cs="Times New Roman"/>
        </w:rPr>
      </w:pPr>
      <w:r w:rsidRPr="00407150">
        <w:rPr>
          <w:rFonts w:ascii="Times New Roman" w:hAnsi="Times New Roman" w:cs="Times New Roman"/>
        </w:rPr>
        <w:t>Etik</w:t>
      </w:r>
      <w:r w:rsidRPr="00407150">
        <w:rPr>
          <w:rFonts w:ascii="Times New Roman" w:hAnsi="Times New Roman" w:cs="Times New Roman"/>
          <w:spacing w:val="-5"/>
        </w:rPr>
        <w:t xml:space="preserve"> </w:t>
      </w:r>
      <w:r w:rsidRPr="00407150">
        <w:rPr>
          <w:rFonts w:ascii="Times New Roman" w:hAnsi="Times New Roman" w:cs="Times New Roman"/>
        </w:rPr>
        <w:t>değerlere</w:t>
      </w:r>
      <w:r w:rsidRPr="00407150">
        <w:rPr>
          <w:rFonts w:ascii="Times New Roman" w:hAnsi="Times New Roman" w:cs="Times New Roman"/>
          <w:spacing w:val="-3"/>
        </w:rPr>
        <w:t xml:space="preserve"> </w:t>
      </w:r>
      <w:r w:rsidRPr="00407150">
        <w:rPr>
          <w:rFonts w:ascii="Times New Roman" w:hAnsi="Times New Roman" w:cs="Times New Roman"/>
          <w:spacing w:val="-2"/>
        </w:rPr>
        <w:t>bağlılık</w:t>
      </w:r>
    </w:p>
    <w:p w14:paraId="0CE755B4" w14:textId="77777777" w:rsidR="00C36191" w:rsidRPr="00151902" w:rsidRDefault="00C36191" w:rsidP="008559A5">
      <w:pPr>
        <w:pStyle w:val="Balk3"/>
        <w:numPr>
          <w:ilvl w:val="1"/>
          <w:numId w:val="48"/>
        </w:numPr>
        <w:rPr>
          <w:b/>
        </w:rPr>
      </w:pPr>
      <w:bookmarkStart w:id="12" w:name="_Toc189060121"/>
      <w:r w:rsidRPr="00151902">
        <w:rPr>
          <w:b/>
        </w:rPr>
        <w:t>Hedefler</w:t>
      </w:r>
      <w:bookmarkEnd w:id="12"/>
    </w:p>
    <w:p w14:paraId="361A09D2" w14:textId="43CB84F5" w:rsidR="00FC3437" w:rsidRDefault="00055289" w:rsidP="00EB0151">
      <w:pPr>
        <w:pStyle w:val="GvdeMetni"/>
        <w:numPr>
          <w:ilvl w:val="0"/>
          <w:numId w:val="69"/>
        </w:numPr>
        <w:spacing w:before="1" w:line="511" w:lineRule="auto"/>
        <w:ind w:right="289"/>
        <w:jc w:val="both"/>
      </w:pPr>
      <w:r>
        <w:t>Eğitim-öğretim</w:t>
      </w:r>
      <w:r>
        <w:rPr>
          <w:spacing w:val="-7"/>
        </w:rPr>
        <w:t xml:space="preserve"> </w:t>
      </w:r>
      <w:r>
        <w:t>kalitesinde</w:t>
      </w:r>
      <w:r>
        <w:rPr>
          <w:spacing w:val="-3"/>
        </w:rPr>
        <w:t xml:space="preserve"> </w:t>
      </w:r>
      <w:r>
        <w:t>dijital</w:t>
      </w:r>
      <w:r>
        <w:rPr>
          <w:spacing w:val="-2"/>
        </w:rPr>
        <w:t xml:space="preserve"> </w:t>
      </w:r>
      <w:r>
        <w:t>çağa</w:t>
      </w:r>
      <w:r>
        <w:rPr>
          <w:spacing w:val="-3"/>
        </w:rPr>
        <w:t xml:space="preserve"> </w:t>
      </w:r>
      <w:r>
        <w:t>uygun</w:t>
      </w:r>
      <w:r>
        <w:rPr>
          <w:spacing w:val="-1"/>
        </w:rPr>
        <w:t xml:space="preserve"> </w:t>
      </w:r>
      <w:r>
        <w:t>ve</w:t>
      </w:r>
      <w:r>
        <w:rPr>
          <w:spacing w:val="-3"/>
        </w:rPr>
        <w:t xml:space="preserve"> </w:t>
      </w:r>
      <w:r>
        <w:t>uluslararası</w:t>
      </w:r>
      <w:r>
        <w:rPr>
          <w:spacing w:val="-2"/>
        </w:rPr>
        <w:t xml:space="preserve"> </w:t>
      </w:r>
      <w:r>
        <w:t>standartlarda</w:t>
      </w:r>
      <w:r>
        <w:rPr>
          <w:spacing w:val="-5"/>
        </w:rPr>
        <w:t xml:space="preserve"> </w:t>
      </w:r>
      <w:r>
        <w:t>iyileştirmeler</w:t>
      </w:r>
      <w:r>
        <w:rPr>
          <w:spacing w:val="-4"/>
        </w:rPr>
        <w:t xml:space="preserve"> </w:t>
      </w:r>
      <w:r>
        <w:t xml:space="preserve">yapmak </w:t>
      </w:r>
    </w:p>
    <w:p w14:paraId="21CF8F11" w14:textId="4043CF24" w:rsidR="00055289" w:rsidRDefault="00055289" w:rsidP="00EB0151">
      <w:pPr>
        <w:pStyle w:val="GvdeMetni"/>
        <w:numPr>
          <w:ilvl w:val="0"/>
          <w:numId w:val="69"/>
        </w:numPr>
        <w:spacing w:before="1" w:line="511" w:lineRule="auto"/>
        <w:ind w:right="289"/>
        <w:jc w:val="both"/>
      </w:pPr>
      <w:r>
        <w:t xml:space="preserve"> Öğrenen merkezli eğitimi yaygınlaştırmak</w:t>
      </w:r>
    </w:p>
    <w:p w14:paraId="32B04D41" w14:textId="7A8A0B87" w:rsidR="00055289" w:rsidRDefault="00055289" w:rsidP="00EB0151">
      <w:pPr>
        <w:pStyle w:val="GvdeMetni"/>
        <w:numPr>
          <w:ilvl w:val="0"/>
          <w:numId w:val="69"/>
        </w:numPr>
        <w:spacing w:before="76"/>
        <w:jc w:val="both"/>
      </w:pPr>
      <w:r>
        <w:rPr>
          <w:spacing w:val="-4"/>
        </w:rPr>
        <w:t xml:space="preserve"> </w:t>
      </w:r>
      <w:r>
        <w:t>Dijital</w:t>
      </w:r>
      <w:r>
        <w:rPr>
          <w:spacing w:val="-1"/>
        </w:rPr>
        <w:t xml:space="preserve"> </w:t>
      </w:r>
      <w:r>
        <w:t>dönüşüm</w:t>
      </w:r>
      <w:r>
        <w:rPr>
          <w:spacing w:val="-6"/>
        </w:rPr>
        <w:t xml:space="preserve"> </w:t>
      </w:r>
      <w:r>
        <w:t>ve</w:t>
      </w:r>
      <w:r>
        <w:rPr>
          <w:spacing w:val="-1"/>
        </w:rPr>
        <w:t xml:space="preserve"> </w:t>
      </w:r>
      <w:r>
        <w:t>uzaktan</w:t>
      </w:r>
      <w:r>
        <w:rPr>
          <w:spacing w:val="-2"/>
        </w:rPr>
        <w:t xml:space="preserve"> </w:t>
      </w:r>
      <w:r>
        <w:t>eğitim</w:t>
      </w:r>
      <w:r>
        <w:rPr>
          <w:spacing w:val="-6"/>
        </w:rPr>
        <w:t xml:space="preserve"> </w:t>
      </w:r>
      <w:r>
        <w:t xml:space="preserve">faaliyetlerini </w:t>
      </w:r>
      <w:r>
        <w:rPr>
          <w:spacing w:val="-2"/>
        </w:rPr>
        <w:t>yaygınlaştırmak</w:t>
      </w:r>
    </w:p>
    <w:p w14:paraId="3090746E" w14:textId="77777777" w:rsidR="00055289" w:rsidRDefault="00055289" w:rsidP="0086014D">
      <w:pPr>
        <w:pStyle w:val="GvdeMetni"/>
        <w:spacing w:before="2"/>
        <w:ind w:left="360"/>
        <w:jc w:val="both"/>
        <w:rPr>
          <w:sz w:val="25"/>
        </w:rPr>
      </w:pPr>
    </w:p>
    <w:p w14:paraId="30CF742E" w14:textId="2D5BF3BF" w:rsidR="00055289" w:rsidRDefault="00055289" w:rsidP="00EB0151">
      <w:pPr>
        <w:pStyle w:val="GvdeMetni"/>
        <w:numPr>
          <w:ilvl w:val="0"/>
          <w:numId w:val="69"/>
        </w:numPr>
        <w:spacing w:line="357" w:lineRule="auto"/>
        <w:jc w:val="both"/>
      </w:pPr>
      <w:r>
        <w:rPr>
          <w:spacing w:val="40"/>
        </w:rPr>
        <w:t xml:space="preserve"> </w:t>
      </w:r>
      <w:r>
        <w:t>Yüksek</w:t>
      </w:r>
      <w:r>
        <w:rPr>
          <w:spacing w:val="40"/>
        </w:rPr>
        <w:t xml:space="preserve"> </w:t>
      </w:r>
      <w:r>
        <w:t>nitelikli,</w:t>
      </w:r>
      <w:r>
        <w:rPr>
          <w:spacing w:val="40"/>
        </w:rPr>
        <w:t xml:space="preserve"> </w:t>
      </w:r>
      <w:r>
        <w:t>yenilikçi</w:t>
      </w:r>
      <w:r>
        <w:rPr>
          <w:spacing w:val="40"/>
        </w:rPr>
        <w:t xml:space="preserve"> </w:t>
      </w:r>
      <w:r>
        <w:t>ve</w:t>
      </w:r>
      <w:r>
        <w:rPr>
          <w:spacing w:val="40"/>
        </w:rPr>
        <w:t xml:space="preserve"> </w:t>
      </w:r>
      <w:r>
        <w:t>toplumsal</w:t>
      </w:r>
      <w:r>
        <w:rPr>
          <w:spacing w:val="40"/>
        </w:rPr>
        <w:t xml:space="preserve"> </w:t>
      </w:r>
      <w:r>
        <w:t>ve</w:t>
      </w:r>
      <w:r>
        <w:rPr>
          <w:spacing w:val="40"/>
        </w:rPr>
        <w:t xml:space="preserve"> </w:t>
      </w:r>
      <w:r>
        <w:t>uluslararası</w:t>
      </w:r>
      <w:r>
        <w:rPr>
          <w:spacing w:val="40"/>
        </w:rPr>
        <w:t xml:space="preserve"> </w:t>
      </w:r>
      <w:r>
        <w:t>katkılar</w:t>
      </w:r>
      <w:r>
        <w:rPr>
          <w:spacing w:val="40"/>
        </w:rPr>
        <w:t xml:space="preserve"> </w:t>
      </w:r>
      <w:r>
        <w:t>sunan</w:t>
      </w:r>
      <w:r>
        <w:rPr>
          <w:spacing w:val="40"/>
        </w:rPr>
        <w:t xml:space="preserve"> </w:t>
      </w:r>
      <w:r>
        <w:t>araştırma</w:t>
      </w:r>
      <w:r>
        <w:rPr>
          <w:spacing w:val="40"/>
        </w:rPr>
        <w:t xml:space="preserve"> </w:t>
      </w:r>
      <w:r>
        <w:t xml:space="preserve">faaliyetleri </w:t>
      </w:r>
      <w:r>
        <w:rPr>
          <w:spacing w:val="-2"/>
        </w:rPr>
        <w:t>geliştirmek</w:t>
      </w:r>
    </w:p>
    <w:p w14:paraId="7AA087B8" w14:textId="77777777" w:rsidR="00EB0151" w:rsidRDefault="00EB0151" w:rsidP="00EB0151">
      <w:pPr>
        <w:pStyle w:val="ListeParagraf"/>
        <w:rPr>
          <w:spacing w:val="-9"/>
        </w:rPr>
      </w:pPr>
    </w:p>
    <w:p w14:paraId="21A8E8D9" w14:textId="1FB4EACD" w:rsidR="00055289" w:rsidRDefault="00055289" w:rsidP="00EB0151">
      <w:pPr>
        <w:pStyle w:val="GvdeMetni"/>
        <w:numPr>
          <w:ilvl w:val="0"/>
          <w:numId w:val="69"/>
        </w:numPr>
        <w:spacing w:before="163"/>
        <w:jc w:val="both"/>
      </w:pPr>
      <w:r>
        <w:rPr>
          <w:spacing w:val="-9"/>
        </w:rPr>
        <w:t xml:space="preserve"> </w:t>
      </w:r>
      <w:r>
        <w:t>Yüksek</w:t>
      </w:r>
      <w:r>
        <w:rPr>
          <w:spacing w:val="-8"/>
        </w:rPr>
        <w:t xml:space="preserve"> </w:t>
      </w:r>
      <w:r>
        <w:t>nitelikli</w:t>
      </w:r>
      <w:r>
        <w:rPr>
          <w:spacing w:val="-4"/>
        </w:rPr>
        <w:t xml:space="preserve"> </w:t>
      </w:r>
      <w:r>
        <w:t>yayın</w:t>
      </w:r>
      <w:r>
        <w:rPr>
          <w:spacing w:val="-5"/>
        </w:rPr>
        <w:t xml:space="preserve"> </w:t>
      </w:r>
      <w:r>
        <w:t>ve</w:t>
      </w:r>
      <w:r>
        <w:rPr>
          <w:spacing w:val="-5"/>
        </w:rPr>
        <w:t xml:space="preserve"> </w:t>
      </w:r>
      <w:r>
        <w:t>atıfların</w:t>
      </w:r>
      <w:r>
        <w:rPr>
          <w:spacing w:val="-4"/>
        </w:rPr>
        <w:t xml:space="preserve"> </w:t>
      </w:r>
      <w:r>
        <w:t>sayısını</w:t>
      </w:r>
      <w:r>
        <w:rPr>
          <w:spacing w:val="-4"/>
        </w:rPr>
        <w:t xml:space="preserve"> </w:t>
      </w:r>
      <w:r>
        <w:rPr>
          <w:spacing w:val="-2"/>
        </w:rPr>
        <w:t>artırmak</w:t>
      </w:r>
    </w:p>
    <w:p w14:paraId="67F98207" w14:textId="77777777" w:rsidR="00055289" w:rsidRDefault="00055289" w:rsidP="0086014D">
      <w:pPr>
        <w:pStyle w:val="GvdeMetni"/>
        <w:ind w:left="360"/>
        <w:jc w:val="both"/>
        <w:rPr>
          <w:sz w:val="25"/>
        </w:rPr>
      </w:pPr>
    </w:p>
    <w:p w14:paraId="7714AE2D" w14:textId="0E1BF1AD" w:rsidR="00FC3437" w:rsidRDefault="00055289" w:rsidP="00EB0151">
      <w:pPr>
        <w:pStyle w:val="GvdeMetni"/>
        <w:numPr>
          <w:ilvl w:val="0"/>
          <w:numId w:val="69"/>
        </w:numPr>
        <w:spacing w:line="511" w:lineRule="auto"/>
        <w:ind w:right="1184"/>
        <w:jc w:val="both"/>
      </w:pPr>
      <w:r>
        <w:rPr>
          <w:spacing w:val="-7"/>
        </w:rPr>
        <w:t xml:space="preserve"> </w:t>
      </w:r>
      <w:r>
        <w:t>Sürdürülebilir</w:t>
      </w:r>
      <w:r>
        <w:rPr>
          <w:spacing w:val="-3"/>
        </w:rPr>
        <w:t xml:space="preserve"> </w:t>
      </w:r>
      <w:r>
        <w:t>ve</w:t>
      </w:r>
      <w:r>
        <w:rPr>
          <w:spacing w:val="-3"/>
        </w:rPr>
        <w:t xml:space="preserve"> </w:t>
      </w:r>
      <w:r>
        <w:t>sosyal</w:t>
      </w:r>
      <w:r>
        <w:rPr>
          <w:spacing w:val="-2"/>
        </w:rPr>
        <w:t xml:space="preserve"> </w:t>
      </w:r>
      <w:r>
        <w:t>sorumluluk</w:t>
      </w:r>
      <w:r>
        <w:rPr>
          <w:spacing w:val="-6"/>
        </w:rPr>
        <w:t xml:space="preserve"> </w:t>
      </w:r>
      <w:r>
        <w:t>bilinci</w:t>
      </w:r>
      <w:r>
        <w:rPr>
          <w:spacing w:val="-2"/>
        </w:rPr>
        <w:t xml:space="preserve"> </w:t>
      </w:r>
      <w:r>
        <w:t>ile</w:t>
      </w:r>
      <w:r>
        <w:rPr>
          <w:spacing w:val="-5"/>
        </w:rPr>
        <w:t xml:space="preserve"> </w:t>
      </w:r>
      <w:r>
        <w:t>toplumsal</w:t>
      </w:r>
      <w:r>
        <w:rPr>
          <w:spacing w:val="-2"/>
        </w:rPr>
        <w:t xml:space="preserve"> </w:t>
      </w:r>
      <w:r>
        <w:t>hizmet</w:t>
      </w:r>
      <w:r>
        <w:rPr>
          <w:spacing w:val="-2"/>
        </w:rPr>
        <w:t xml:space="preserve"> </w:t>
      </w:r>
      <w:r>
        <w:t>faaliyetlerini</w:t>
      </w:r>
      <w:r>
        <w:rPr>
          <w:spacing w:val="-5"/>
        </w:rPr>
        <w:t xml:space="preserve"> </w:t>
      </w:r>
      <w:r>
        <w:t xml:space="preserve">artırmak </w:t>
      </w:r>
    </w:p>
    <w:p w14:paraId="4F80581E" w14:textId="77777777" w:rsidR="00EB0151" w:rsidRDefault="00EB0151" w:rsidP="00EB0151">
      <w:pPr>
        <w:pStyle w:val="ListeParagraf"/>
      </w:pPr>
    </w:p>
    <w:p w14:paraId="69FE4565" w14:textId="4A057C5A" w:rsidR="00055289" w:rsidRDefault="00055289" w:rsidP="00EB0151">
      <w:pPr>
        <w:pStyle w:val="GvdeMetni"/>
        <w:numPr>
          <w:ilvl w:val="0"/>
          <w:numId w:val="69"/>
        </w:numPr>
        <w:spacing w:line="511" w:lineRule="auto"/>
        <w:ind w:right="1184"/>
        <w:jc w:val="both"/>
      </w:pPr>
      <w:r>
        <w:t xml:space="preserve"> Mezunlarla ilişkileri kariyer gelişimi faaliyetleri ile entegreli olarak geliştirmek</w:t>
      </w:r>
    </w:p>
    <w:p w14:paraId="322B75D8" w14:textId="77777777" w:rsidR="00EB0151" w:rsidRDefault="00EB0151" w:rsidP="00EB0151">
      <w:pPr>
        <w:pStyle w:val="ListeParagraf"/>
        <w:rPr>
          <w:spacing w:val="40"/>
        </w:rPr>
      </w:pPr>
    </w:p>
    <w:p w14:paraId="5AB92163" w14:textId="0414EF42" w:rsidR="00055289" w:rsidRDefault="00055289" w:rsidP="00EB0151">
      <w:pPr>
        <w:pStyle w:val="GvdeMetni"/>
        <w:numPr>
          <w:ilvl w:val="0"/>
          <w:numId w:val="69"/>
        </w:numPr>
        <w:spacing w:before="2" w:line="357" w:lineRule="auto"/>
        <w:jc w:val="both"/>
      </w:pPr>
      <w:r>
        <w:rPr>
          <w:spacing w:val="40"/>
        </w:rPr>
        <w:t xml:space="preserve"> </w:t>
      </w:r>
      <w:r>
        <w:t>Öğrencilere</w:t>
      </w:r>
      <w:r>
        <w:rPr>
          <w:spacing w:val="40"/>
        </w:rPr>
        <w:t xml:space="preserve"> </w:t>
      </w:r>
      <w:r>
        <w:t>ve</w:t>
      </w:r>
      <w:r>
        <w:rPr>
          <w:spacing w:val="40"/>
        </w:rPr>
        <w:t xml:space="preserve"> </w:t>
      </w:r>
      <w:r>
        <w:t>topluma</w:t>
      </w:r>
      <w:r>
        <w:rPr>
          <w:spacing w:val="40"/>
        </w:rPr>
        <w:t xml:space="preserve"> </w:t>
      </w:r>
      <w:r>
        <w:t>yönelik</w:t>
      </w:r>
      <w:r>
        <w:rPr>
          <w:spacing w:val="40"/>
        </w:rPr>
        <w:t xml:space="preserve"> </w:t>
      </w:r>
      <w:r>
        <w:t>sosyal,</w:t>
      </w:r>
      <w:r>
        <w:rPr>
          <w:spacing w:val="40"/>
        </w:rPr>
        <w:t xml:space="preserve"> </w:t>
      </w:r>
      <w:r>
        <w:t>kültürel</w:t>
      </w:r>
      <w:r>
        <w:rPr>
          <w:spacing w:val="40"/>
        </w:rPr>
        <w:t xml:space="preserve"> </w:t>
      </w:r>
      <w:r>
        <w:t>ve</w:t>
      </w:r>
      <w:r>
        <w:rPr>
          <w:spacing w:val="40"/>
        </w:rPr>
        <w:t xml:space="preserve"> </w:t>
      </w:r>
      <w:r>
        <w:t>sportif</w:t>
      </w:r>
      <w:r>
        <w:rPr>
          <w:spacing w:val="40"/>
        </w:rPr>
        <w:t xml:space="preserve"> </w:t>
      </w:r>
      <w:r>
        <w:t>alanlarda</w:t>
      </w:r>
      <w:r>
        <w:rPr>
          <w:spacing w:val="40"/>
        </w:rPr>
        <w:t xml:space="preserve"> </w:t>
      </w:r>
      <w:r>
        <w:t>sunulan</w:t>
      </w:r>
      <w:r>
        <w:rPr>
          <w:spacing w:val="40"/>
        </w:rPr>
        <w:t xml:space="preserve"> </w:t>
      </w:r>
      <w:r>
        <w:t>hizmetlerin</w:t>
      </w:r>
      <w:r>
        <w:rPr>
          <w:spacing w:val="80"/>
        </w:rPr>
        <w:t xml:space="preserve"> </w:t>
      </w:r>
      <w:r>
        <w:t>kapasitesini ve kalitesini artırmak</w:t>
      </w:r>
    </w:p>
    <w:p w14:paraId="7D4A6C2C" w14:textId="77777777" w:rsidR="00EB0151" w:rsidRDefault="00EB0151" w:rsidP="00EB0151">
      <w:pPr>
        <w:pStyle w:val="ListeParagraf"/>
        <w:rPr>
          <w:spacing w:val="40"/>
        </w:rPr>
      </w:pPr>
    </w:p>
    <w:p w14:paraId="0B42A9CF" w14:textId="659AC37C" w:rsidR="008438F9" w:rsidRDefault="00055289" w:rsidP="00EB0151">
      <w:pPr>
        <w:pStyle w:val="GvdeMetni"/>
        <w:numPr>
          <w:ilvl w:val="0"/>
          <w:numId w:val="69"/>
        </w:numPr>
        <w:spacing w:before="165" w:line="357" w:lineRule="auto"/>
        <w:jc w:val="both"/>
      </w:pPr>
      <w:r>
        <w:rPr>
          <w:spacing w:val="40"/>
        </w:rPr>
        <w:t xml:space="preserve"> </w:t>
      </w:r>
      <w:r>
        <w:t>Sosyal</w:t>
      </w:r>
      <w:r>
        <w:rPr>
          <w:spacing w:val="40"/>
        </w:rPr>
        <w:t xml:space="preserve"> </w:t>
      </w:r>
      <w:r>
        <w:t>sorumluluk</w:t>
      </w:r>
      <w:r>
        <w:rPr>
          <w:spacing w:val="40"/>
        </w:rPr>
        <w:t xml:space="preserve"> </w:t>
      </w:r>
      <w:r>
        <w:t>ve</w:t>
      </w:r>
      <w:r>
        <w:rPr>
          <w:spacing w:val="40"/>
        </w:rPr>
        <w:t xml:space="preserve"> </w:t>
      </w:r>
      <w:r>
        <w:t>farkındalık</w:t>
      </w:r>
      <w:r>
        <w:rPr>
          <w:spacing w:val="40"/>
        </w:rPr>
        <w:t xml:space="preserve"> </w:t>
      </w:r>
      <w:r>
        <w:t>faaliyetleri</w:t>
      </w:r>
      <w:r>
        <w:rPr>
          <w:spacing w:val="40"/>
        </w:rPr>
        <w:t xml:space="preserve"> </w:t>
      </w:r>
      <w:r>
        <w:t>ile</w:t>
      </w:r>
      <w:r>
        <w:rPr>
          <w:spacing w:val="40"/>
        </w:rPr>
        <w:t xml:space="preserve"> </w:t>
      </w:r>
      <w:r>
        <w:t>topluma</w:t>
      </w:r>
      <w:r>
        <w:rPr>
          <w:spacing w:val="40"/>
        </w:rPr>
        <w:t xml:space="preserve"> </w:t>
      </w:r>
      <w:r>
        <w:t>yönelik</w:t>
      </w:r>
      <w:r>
        <w:rPr>
          <w:spacing w:val="40"/>
        </w:rPr>
        <w:t xml:space="preserve"> </w:t>
      </w:r>
      <w:r>
        <w:t>hizmetlerin</w:t>
      </w:r>
      <w:r>
        <w:rPr>
          <w:spacing w:val="40"/>
        </w:rPr>
        <w:t xml:space="preserve"> </w:t>
      </w:r>
      <w:r>
        <w:t>kapasitelerini artırmak ve kalitelerini iyileştirme</w:t>
      </w:r>
    </w:p>
    <w:p w14:paraId="177931AF" w14:textId="77777777" w:rsidR="00055289" w:rsidRDefault="00055289" w:rsidP="00055289">
      <w:pPr>
        <w:pStyle w:val="GvdeMetni"/>
        <w:spacing w:before="165" w:line="357" w:lineRule="auto"/>
        <w:ind w:left="360"/>
      </w:pPr>
    </w:p>
    <w:p w14:paraId="1F73C4FE" w14:textId="77777777" w:rsidR="00055289" w:rsidRDefault="00055289" w:rsidP="00055289">
      <w:pPr>
        <w:pStyle w:val="GvdeMetni"/>
        <w:spacing w:before="165" w:line="357" w:lineRule="auto"/>
        <w:ind w:left="360"/>
      </w:pPr>
    </w:p>
    <w:p w14:paraId="37590384" w14:textId="77777777" w:rsidR="00055289" w:rsidRDefault="00055289" w:rsidP="00055289">
      <w:pPr>
        <w:pStyle w:val="GvdeMetni"/>
        <w:spacing w:before="165" w:line="357" w:lineRule="auto"/>
        <w:ind w:left="360"/>
      </w:pPr>
    </w:p>
    <w:p w14:paraId="6CE89E1E" w14:textId="77777777" w:rsidR="00055289" w:rsidRDefault="00055289" w:rsidP="00055289">
      <w:pPr>
        <w:pStyle w:val="GvdeMetni"/>
        <w:spacing w:before="165" w:line="357" w:lineRule="auto"/>
        <w:ind w:left="360"/>
      </w:pPr>
    </w:p>
    <w:p w14:paraId="3306C376" w14:textId="77777777" w:rsidR="00055289" w:rsidRPr="00055289" w:rsidRDefault="00055289" w:rsidP="00055289">
      <w:pPr>
        <w:pStyle w:val="GvdeMetni"/>
        <w:spacing w:before="165" w:line="357" w:lineRule="auto"/>
        <w:ind w:left="360"/>
      </w:pPr>
    </w:p>
    <w:p w14:paraId="25854256" w14:textId="77777777" w:rsidR="00A102B0" w:rsidRPr="00151902" w:rsidRDefault="00A102B0" w:rsidP="00A102B0">
      <w:pPr>
        <w:pStyle w:val="Balk1"/>
      </w:pPr>
      <w:bookmarkStart w:id="13" w:name="_Toc189060122"/>
      <w:r w:rsidRPr="00151902">
        <w:lastRenderedPageBreak/>
        <w:t>A. LİDERLİK, YÖNETİM VE KALİTE</w:t>
      </w:r>
      <w:bookmarkEnd w:id="13"/>
    </w:p>
    <w:p w14:paraId="044EA720" w14:textId="77777777" w:rsidR="00A102B0" w:rsidRPr="00151902" w:rsidRDefault="00A102B0" w:rsidP="00A102B0">
      <w:pPr>
        <w:pStyle w:val="Balk3"/>
        <w:rPr>
          <w:b/>
        </w:rPr>
      </w:pPr>
      <w:bookmarkStart w:id="14" w:name="_Toc189060123"/>
      <w:r w:rsidRPr="00151902">
        <w:rPr>
          <w:b/>
        </w:rPr>
        <w:t>A.1. Liderlik ve Kalite</w:t>
      </w:r>
      <w:bookmarkEnd w:id="14"/>
      <w:r w:rsidRPr="00151902">
        <w:rPr>
          <w:b/>
        </w:rPr>
        <w:t xml:space="preserve"> </w:t>
      </w:r>
    </w:p>
    <w:p w14:paraId="586E2DD9" w14:textId="77777777" w:rsidR="00A102B0" w:rsidRDefault="00A102B0" w:rsidP="006D0BFE">
      <w:pPr>
        <w:spacing w:line="360" w:lineRule="auto"/>
        <w:ind w:firstLine="708"/>
        <w:jc w:val="both"/>
        <w:rPr>
          <w:rFonts w:ascii="Times New Roman" w:hAnsi="Times New Roman" w:cs="Times New Roman"/>
        </w:rPr>
      </w:pPr>
      <w:r>
        <w:rPr>
          <w:rFonts w:ascii="Times New Roman" w:hAnsi="Times New Roman" w:cs="Times New Roman"/>
        </w:rPr>
        <w:t>Birim</w:t>
      </w:r>
      <w:r w:rsidRPr="00E01D8A">
        <w:rPr>
          <w:rFonts w:ascii="Times New Roman" w:hAnsi="Times New Roman" w:cs="Times New Roman"/>
        </w:rPr>
        <w:t xml:space="preserve">, </w:t>
      </w:r>
      <w:r>
        <w:rPr>
          <w:rFonts w:ascii="Times New Roman" w:hAnsi="Times New Roman" w:cs="Times New Roman"/>
        </w:rPr>
        <w:t>birim</w:t>
      </w:r>
      <w:r w:rsidRPr="00E01D8A">
        <w:rPr>
          <w:rFonts w:ascii="Times New Roman" w:hAnsi="Times New Roman" w:cs="Times New Roman"/>
        </w:rPr>
        <w:t>s</w:t>
      </w:r>
      <w:r>
        <w:rPr>
          <w:rFonts w:ascii="Times New Roman" w:hAnsi="Times New Roman" w:cs="Times New Roman"/>
        </w:rPr>
        <w:t>e</w:t>
      </w:r>
      <w:r w:rsidRPr="00E01D8A">
        <w:rPr>
          <w:rFonts w:ascii="Times New Roman" w:hAnsi="Times New Roman" w:cs="Times New Roman"/>
        </w:rPr>
        <w:t>l dönüşümünü sağlayacak yönetim modeline sahip olmalı, liderlik yaklaşımları uygulamalı, iç kalite güvence mekanizmaların</w:t>
      </w:r>
      <w:r>
        <w:rPr>
          <w:rFonts w:ascii="Times New Roman" w:hAnsi="Times New Roman" w:cs="Times New Roman"/>
        </w:rPr>
        <w:t xml:space="preserve">ı oluşturmalı ve kalite güvence </w:t>
      </w:r>
      <w:r w:rsidRPr="00E01D8A">
        <w:rPr>
          <w:rFonts w:ascii="Times New Roman" w:hAnsi="Times New Roman" w:cs="Times New Roman"/>
        </w:rPr>
        <w:t>kültürünü içselleştirmelidir.</w:t>
      </w:r>
    </w:p>
    <w:p w14:paraId="15E1B2A7" w14:textId="77777777" w:rsidR="00A102B0" w:rsidRPr="00151902" w:rsidRDefault="00A102B0" w:rsidP="00A102B0">
      <w:pPr>
        <w:pStyle w:val="Balk3"/>
        <w:rPr>
          <w:b/>
        </w:rPr>
      </w:pPr>
      <w:bookmarkStart w:id="15" w:name="_Toc189060124"/>
      <w:r w:rsidRPr="00151902">
        <w:rPr>
          <w:b/>
        </w:rPr>
        <w:t>A.1.1. Yönetim modeli ve idari yapı</w:t>
      </w:r>
      <w:bookmarkEnd w:id="15"/>
      <w:r w:rsidRPr="00151902">
        <w:rPr>
          <w:b/>
        </w:rPr>
        <w:t xml:space="preserve"> </w:t>
      </w:r>
    </w:p>
    <w:p w14:paraId="0E8F7BD3" w14:textId="438F5AAB" w:rsidR="00A102B0" w:rsidRDefault="007E3D36" w:rsidP="006D0BFE">
      <w:pPr>
        <w:spacing w:line="360" w:lineRule="auto"/>
        <w:ind w:firstLine="708"/>
        <w:jc w:val="both"/>
        <w:rPr>
          <w:rFonts w:ascii="Times New Roman" w:hAnsi="Times New Roman" w:cs="Times New Roman"/>
        </w:rPr>
      </w:pPr>
      <w:r>
        <w:rPr>
          <w:rFonts w:ascii="Times New Roman" w:hAnsi="Times New Roman" w:cs="Times New Roman"/>
        </w:rPr>
        <w:t xml:space="preserve">Meslek </w:t>
      </w:r>
      <w:r w:rsidR="00A102B0" w:rsidRPr="00813BC0">
        <w:rPr>
          <w:rFonts w:ascii="Times New Roman" w:hAnsi="Times New Roman" w:cs="Times New Roman"/>
        </w:rPr>
        <w:t>Yüksekokul</w:t>
      </w:r>
      <w:r w:rsidR="00222C6B">
        <w:rPr>
          <w:rFonts w:ascii="Times New Roman" w:hAnsi="Times New Roman" w:cs="Times New Roman"/>
        </w:rPr>
        <w:t>un</w:t>
      </w:r>
      <w:r w:rsidR="00A102B0" w:rsidRPr="00813BC0">
        <w:rPr>
          <w:rFonts w:ascii="Times New Roman" w:hAnsi="Times New Roman" w:cs="Times New Roman"/>
        </w:rPr>
        <w:t>da akademik ve idari faaliyetlerin planlanması, gerçekleştirilmesi ve kontrolü meslek yüksekokulu müdürünün liderliğinde iki adet müdür yardımcı ve yüksekokul sekreteri tarafından yürütülmektedir</w:t>
      </w:r>
      <w:r w:rsidR="00DB123E">
        <w:rPr>
          <w:rFonts w:ascii="Times New Roman" w:hAnsi="Times New Roman" w:cs="Times New Roman"/>
        </w:rPr>
        <w:t xml:space="preserve"> (A.1.1</w:t>
      </w:r>
      <w:r w:rsidR="00B11603">
        <w:rPr>
          <w:rFonts w:ascii="Times New Roman" w:hAnsi="Times New Roman" w:cs="Times New Roman"/>
        </w:rPr>
        <w:t>.1</w:t>
      </w:r>
      <w:r w:rsidR="00DB123E">
        <w:rPr>
          <w:rFonts w:ascii="Times New Roman" w:hAnsi="Times New Roman" w:cs="Times New Roman"/>
        </w:rPr>
        <w:t>)</w:t>
      </w:r>
      <w:r w:rsidR="00A102B0">
        <w:rPr>
          <w:rFonts w:ascii="Times New Roman" w:hAnsi="Times New Roman" w:cs="Times New Roman"/>
        </w:rPr>
        <w:t xml:space="preserve">. </w:t>
      </w:r>
      <w:r w:rsidR="00A102B0" w:rsidRPr="00813BC0">
        <w:rPr>
          <w:rFonts w:ascii="Times New Roman" w:hAnsi="Times New Roman" w:cs="Times New Roman"/>
        </w:rPr>
        <w:t xml:space="preserve">Yüksekokulun yönetim ve idari yapılanmasında benimsediği </w:t>
      </w:r>
      <w:r w:rsidR="00AD197B">
        <w:rPr>
          <w:rFonts w:ascii="Times New Roman" w:hAnsi="Times New Roman" w:cs="Times New Roman"/>
        </w:rPr>
        <w:t>iş akış süreçleri</w:t>
      </w:r>
      <w:r w:rsidR="00A102B0" w:rsidRPr="00813BC0">
        <w:rPr>
          <w:rFonts w:ascii="Times New Roman" w:hAnsi="Times New Roman" w:cs="Times New Roman"/>
        </w:rPr>
        <w:t xml:space="preserve"> ilan edilmiştir</w:t>
      </w:r>
      <w:r w:rsidR="00740C4C">
        <w:rPr>
          <w:rFonts w:ascii="Times New Roman" w:hAnsi="Times New Roman" w:cs="Times New Roman"/>
        </w:rPr>
        <w:t xml:space="preserve"> (A.1.</w:t>
      </w:r>
      <w:r w:rsidR="00B11603">
        <w:rPr>
          <w:rFonts w:ascii="Times New Roman" w:hAnsi="Times New Roman" w:cs="Times New Roman"/>
        </w:rPr>
        <w:t>1.2</w:t>
      </w:r>
      <w:r w:rsidR="00740C4C">
        <w:rPr>
          <w:rFonts w:ascii="Times New Roman" w:hAnsi="Times New Roman" w:cs="Times New Roman"/>
        </w:rPr>
        <w:t>)</w:t>
      </w:r>
      <w:r w:rsidR="00A102B0">
        <w:rPr>
          <w:rFonts w:ascii="Times New Roman" w:hAnsi="Times New Roman" w:cs="Times New Roman"/>
        </w:rPr>
        <w:t>. Yüksekokul Yönetim Kurulu</w:t>
      </w:r>
      <w:r w:rsidR="00A102B0" w:rsidRPr="000A51CE">
        <w:rPr>
          <w:rFonts w:ascii="Times New Roman" w:hAnsi="Times New Roman" w:cs="Times New Roman"/>
        </w:rPr>
        <w:t xml:space="preserve">, </w:t>
      </w:r>
      <w:r w:rsidR="00A102B0">
        <w:rPr>
          <w:rFonts w:ascii="Times New Roman" w:hAnsi="Times New Roman" w:cs="Times New Roman"/>
        </w:rPr>
        <w:t>yüksekokul</w:t>
      </w:r>
      <w:r w:rsidR="00A102B0" w:rsidRPr="000A51CE">
        <w:rPr>
          <w:rFonts w:ascii="Times New Roman" w:hAnsi="Times New Roman" w:cs="Times New Roman"/>
        </w:rPr>
        <w:t xml:space="preserve"> bünyesindeki </w:t>
      </w:r>
      <w:r w:rsidR="00A102B0">
        <w:rPr>
          <w:rFonts w:ascii="Times New Roman" w:hAnsi="Times New Roman" w:cs="Times New Roman"/>
        </w:rPr>
        <w:t>3</w:t>
      </w:r>
      <w:r w:rsidR="00A102B0" w:rsidRPr="000A51CE">
        <w:rPr>
          <w:rFonts w:ascii="Times New Roman" w:hAnsi="Times New Roman" w:cs="Times New Roman"/>
        </w:rPr>
        <w:t xml:space="preserve"> bölümden gelen temsilcilerden </w:t>
      </w:r>
      <w:r w:rsidR="00A102B0">
        <w:rPr>
          <w:rFonts w:ascii="Times New Roman" w:hAnsi="Times New Roman" w:cs="Times New Roman"/>
        </w:rPr>
        <w:t>oluşmaktadır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3)</w:t>
      </w:r>
      <w:r w:rsidR="00A102B0">
        <w:rPr>
          <w:rFonts w:ascii="Times New Roman" w:hAnsi="Times New Roman" w:cs="Times New Roman"/>
        </w:rPr>
        <w:t xml:space="preserve">. </w:t>
      </w:r>
      <w:r>
        <w:rPr>
          <w:rFonts w:ascii="Times New Roman" w:hAnsi="Times New Roman" w:cs="Times New Roman"/>
        </w:rPr>
        <w:t xml:space="preserve">Yüksekokul Kurulu ve </w:t>
      </w:r>
      <w:r w:rsidR="00A102B0" w:rsidRPr="000A51CE">
        <w:rPr>
          <w:rFonts w:ascii="Times New Roman" w:hAnsi="Times New Roman" w:cs="Times New Roman"/>
        </w:rPr>
        <w:t xml:space="preserve">Yönetim Kurulu içerisinde yönetimle ilgili idari kararlar alınmaktadır. Yönetim kurulu </w:t>
      </w:r>
      <w:r w:rsidR="00A102B0">
        <w:rPr>
          <w:rFonts w:ascii="Times New Roman" w:hAnsi="Times New Roman" w:cs="Times New Roman"/>
        </w:rPr>
        <w:t xml:space="preserve">gündem maddelerinin olup olmamasına göre </w:t>
      </w:r>
      <w:r w:rsidR="00A102B0" w:rsidRPr="000A51CE">
        <w:rPr>
          <w:rFonts w:ascii="Times New Roman" w:hAnsi="Times New Roman" w:cs="Times New Roman"/>
        </w:rPr>
        <w:t>toplanarak gündem maddelerini karara bağlamaktadırlar</w:t>
      </w:r>
      <w:r w:rsidR="007913AC">
        <w:rPr>
          <w:rFonts w:ascii="Times New Roman" w:hAnsi="Times New Roman" w:cs="Times New Roman"/>
        </w:rPr>
        <w:t xml:space="preserve"> </w:t>
      </w:r>
      <w:r w:rsidR="00740C4C">
        <w:rPr>
          <w:rFonts w:ascii="Times New Roman" w:hAnsi="Times New Roman" w:cs="Times New Roman"/>
        </w:rPr>
        <w:t>(A.1</w:t>
      </w:r>
      <w:r w:rsidR="00B11603">
        <w:rPr>
          <w:rFonts w:ascii="Times New Roman" w:hAnsi="Times New Roman" w:cs="Times New Roman"/>
        </w:rPr>
        <w:t>.1</w:t>
      </w:r>
      <w:r w:rsidR="00740C4C">
        <w:rPr>
          <w:rFonts w:ascii="Times New Roman" w:hAnsi="Times New Roman" w:cs="Times New Roman"/>
        </w:rPr>
        <w:t>.4)</w:t>
      </w:r>
      <w:r w:rsidR="00A102B0">
        <w:rPr>
          <w:rFonts w:ascii="Times New Roman" w:hAnsi="Times New Roman" w:cs="Times New Roman"/>
        </w:rPr>
        <w:t xml:space="preserve">. </w:t>
      </w:r>
      <w:r w:rsidR="00A102B0" w:rsidRPr="000A51CE">
        <w:rPr>
          <w:rFonts w:ascii="Times New Roman" w:hAnsi="Times New Roman" w:cs="Times New Roman"/>
        </w:rPr>
        <w:t>Üniversite bünyesinde hız ve etkinliğin sağlanabilmesi ve daha sağlıklı organize olabilme açısından Elektronik Belge Yönetim Sistemi (EBYS)</w:t>
      </w:r>
      <w:r w:rsidR="00A102B0">
        <w:rPr>
          <w:rFonts w:ascii="Times New Roman" w:hAnsi="Times New Roman" w:cs="Times New Roman"/>
        </w:rPr>
        <w:t xml:space="preserve"> kullanılmaktadır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.5)</w:t>
      </w:r>
      <w:r w:rsidR="00A102B0">
        <w:rPr>
          <w:rFonts w:ascii="Times New Roman" w:hAnsi="Times New Roman" w:cs="Times New Roman"/>
        </w:rPr>
        <w:t xml:space="preserve">. </w:t>
      </w:r>
    </w:p>
    <w:p w14:paraId="318E083F" w14:textId="58AD8B6A" w:rsidR="00A102B0" w:rsidRPr="00E01D8A" w:rsidRDefault="00A102B0" w:rsidP="006D0BFE">
      <w:pPr>
        <w:spacing w:line="360" w:lineRule="auto"/>
        <w:ind w:firstLine="708"/>
        <w:jc w:val="both"/>
        <w:rPr>
          <w:rFonts w:ascii="Times New Roman" w:hAnsi="Times New Roman" w:cs="Times New Roman"/>
        </w:rPr>
      </w:pPr>
      <w:r>
        <w:rPr>
          <w:rFonts w:ascii="Times New Roman" w:hAnsi="Times New Roman" w:cs="Times New Roman"/>
        </w:rPr>
        <w:t>Yüksekokulda</w:t>
      </w:r>
      <w:r w:rsidRPr="00813BC0">
        <w:rPr>
          <w:rFonts w:ascii="Times New Roman" w:hAnsi="Times New Roman" w:cs="Times New Roman"/>
        </w:rPr>
        <w:t xml:space="preserve"> bulunan bölümlerde</w:t>
      </w:r>
      <w:r>
        <w:rPr>
          <w:rFonts w:ascii="Times New Roman" w:hAnsi="Times New Roman" w:cs="Times New Roman"/>
        </w:rPr>
        <w:t xml:space="preserve">ki kararlar </w:t>
      </w:r>
      <w:r w:rsidRPr="00813BC0">
        <w:rPr>
          <w:rFonts w:ascii="Times New Roman" w:hAnsi="Times New Roman" w:cs="Times New Roman"/>
        </w:rPr>
        <w:t>Bölüm Kurulu tarafından alınmaktadır. Bölüm Öğretim üyeleri ve Öğretim görevlileri bu kurulun doğal üyesidirler. Tüm bölüm öğretim elemanları</w:t>
      </w:r>
      <w:r>
        <w:rPr>
          <w:rFonts w:ascii="Times New Roman" w:hAnsi="Times New Roman" w:cs="Times New Roman"/>
        </w:rPr>
        <w:t xml:space="preserve"> bölüm başkanlarının liderliğinde gündem maddelerini görüşmek üzere toplanmaktadır</w:t>
      </w:r>
      <w:r w:rsidR="00C30829">
        <w:rPr>
          <w:rFonts w:ascii="Times New Roman" w:hAnsi="Times New Roman" w:cs="Times New Roman"/>
        </w:rPr>
        <w:t xml:space="preserve"> </w:t>
      </w:r>
      <w:r w:rsidR="00747B09">
        <w:rPr>
          <w:rFonts w:ascii="Times New Roman" w:hAnsi="Times New Roman" w:cs="Times New Roman"/>
        </w:rPr>
        <w:t>(A.1</w:t>
      </w:r>
      <w:r w:rsidR="00B11603">
        <w:rPr>
          <w:rFonts w:ascii="Times New Roman" w:hAnsi="Times New Roman" w:cs="Times New Roman"/>
        </w:rPr>
        <w:t>.1</w:t>
      </w:r>
      <w:r w:rsidR="00747B09">
        <w:rPr>
          <w:rFonts w:ascii="Times New Roman" w:hAnsi="Times New Roman" w:cs="Times New Roman"/>
        </w:rPr>
        <w:t>.6).</w:t>
      </w:r>
    </w:p>
    <w:p w14:paraId="30DF3460" w14:textId="77777777" w:rsidR="00A102B0" w:rsidRDefault="00A102B0" w:rsidP="00A102B0">
      <w:pPr>
        <w:spacing w:line="360" w:lineRule="auto"/>
        <w:jc w:val="both"/>
        <w:rPr>
          <w:rFonts w:ascii="Times New Roman" w:hAnsi="Times New Roman" w:cs="Times New Roman"/>
          <w:b/>
        </w:rPr>
      </w:pPr>
      <w:r w:rsidRPr="00E01D8A">
        <w:rPr>
          <w:rFonts w:ascii="Times New Roman" w:hAnsi="Times New Roman" w:cs="Times New Roman"/>
          <w:b/>
        </w:rPr>
        <w:t>Olgunluk Düzeyi</w:t>
      </w:r>
    </w:p>
    <w:p w14:paraId="7DE91865"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misyonuyla uyumlu ve stratejik hedeflerini gerçekleştirmeyi sağlayacak bir yönetim modeli ve organizasyonel yapılanması </w:t>
      </w:r>
      <w:r w:rsidRPr="00A037C1">
        <w:rPr>
          <w:rFonts w:ascii="Times New Roman" w:hAnsi="Times New Roman" w:cs="Times New Roman"/>
        </w:rPr>
        <w:t>bulunmamaktadır</w:t>
      </w:r>
    </w:p>
    <w:p w14:paraId="7259CC81"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 ve stratejik hedeflerine ulaşmasını güvence altına alan ve süreçleriyle uyumlu yönetim modeli ve idari yapılanması belirlenmiştir.</w:t>
      </w:r>
    </w:p>
    <w:p w14:paraId="7A076DC4"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rPr>
      </w:pPr>
      <w:r w:rsidRPr="00813BC0">
        <w:rPr>
          <w:rFonts w:ascii="Times New Roman" w:hAnsi="Times New Roman" w:cs="Times New Roman"/>
        </w:rPr>
        <w:t>Birimin yönetim modeli ve organizasyonel yapılanması birim ve alanların genelini kapsayacak şekilde faaliyet göstermektedir.</w:t>
      </w:r>
    </w:p>
    <w:p w14:paraId="0A0AF09E"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highlight w:val="yellow"/>
        </w:rPr>
      </w:pPr>
      <w:r w:rsidRPr="00813BC0">
        <w:rPr>
          <w:rFonts w:ascii="Times New Roman" w:hAnsi="Times New Roman" w:cs="Times New Roman"/>
          <w:highlight w:val="yellow"/>
        </w:rPr>
        <w:t>Birimin yönetim ve organizasyonel yapılanmasına ilişkin uygulamaları izlenmekte ve iyileştirilmektedir.</w:t>
      </w:r>
    </w:p>
    <w:p w14:paraId="60BD8CFA" w14:textId="77777777" w:rsidR="00A102B0" w:rsidRDefault="00A102B0" w:rsidP="00A102B0">
      <w:pPr>
        <w:pStyle w:val="ListeParagraf"/>
        <w:numPr>
          <w:ilvl w:val="0"/>
          <w:numId w:val="1"/>
        </w:numPr>
        <w:spacing w:line="360" w:lineRule="auto"/>
        <w:jc w:val="both"/>
        <w:rPr>
          <w:rFonts w:ascii="Times New Roman" w:hAnsi="Times New Roman" w:cs="Times New Roman"/>
        </w:rPr>
      </w:pPr>
      <w:r w:rsidRPr="00E01D8A">
        <w:rPr>
          <w:rFonts w:ascii="Times New Roman" w:hAnsi="Times New Roman" w:cs="Times New Roman"/>
        </w:rPr>
        <w:t>İçselleştirilmiş, sistematik, sürdürülebilir ve örnek gösterilebilir uygulamalar bulunmaktadır.</w:t>
      </w:r>
    </w:p>
    <w:p w14:paraId="62D639C5" w14:textId="77777777" w:rsidR="00EF2A52" w:rsidRDefault="00EF2A52" w:rsidP="00A102B0">
      <w:pPr>
        <w:spacing w:line="360" w:lineRule="auto"/>
        <w:jc w:val="both"/>
        <w:rPr>
          <w:rFonts w:ascii="Times New Roman" w:hAnsi="Times New Roman" w:cs="Times New Roman"/>
          <w:b/>
        </w:rPr>
      </w:pPr>
    </w:p>
    <w:p w14:paraId="4F732A6F" w14:textId="77777777" w:rsidR="00EF2A52" w:rsidRDefault="00EF2A52" w:rsidP="00A102B0">
      <w:pPr>
        <w:spacing w:line="360" w:lineRule="auto"/>
        <w:jc w:val="both"/>
        <w:rPr>
          <w:rFonts w:ascii="Times New Roman" w:hAnsi="Times New Roman" w:cs="Times New Roman"/>
          <w:b/>
        </w:rPr>
      </w:pPr>
    </w:p>
    <w:p w14:paraId="102FC56F" w14:textId="77777777" w:rsidR="00EF2A52" w:rsidRDefault="00EF2A52" w:rsidP="00A102B0">
      <w:pPr>
        <w:spacing w:line="360" w:lineRule="auto"/>
        <w:jc w:val="both"/>
        <w:rPr>
          <w:rFonts w:ascii="Times New Roman" w:hAnsi="Times New Roman" w:cs="Times New Roman"/>
          <w:b/>
        </w:rPr>
      </w:pPr>
    </w:p>
    <w:p w14:paraId="13B5F663" w14:textId="77777777" w:rsidR="00EF2A52" w:rsidRDefault="00EF2A52" w:rsidP="00A102B0">
      <w:pPr>
        <w:spacing w:line="360" w:lineRule="auto"/>
        <w:jc w:val="both"/>
        <w:rPr>
          <w:rFonts w:ascii="Times New Roman" w:hAnsi="Times New Roman" w:cs="Times New Roman"/>
          <w:b/>
        </w:rPr>
      </w:pPr>
    </w:p>
    <w:p w14:paraId="46B9FD3F" w14:textId="77777777" w:rsidR="00A102B0" w:rsidRDefault="00A102B0" w:rsidP="00A102B0">
      <w:pPr>
        <w:spacing w:line="360" w:lineRule="auto"/>
        <w:jc w:val="both"/>
        <w:rPr>
          <w:rFonts w:ascii="Times New Roman" w:hAnsi="Times New Roman" w:cs="Times New Roman"/>
          <w:b/>
        </w:rPr>
      </w:pPr>
      <w:r w:rsidRPr="00813BC0">
        <w:rPr>
          <w:rFonts w:ascii="Times New Roman" w:hAnsi="Times New Roman" w:cs="Times New Roman"/>
          <w:b/>
        </w:rPr>
        <w:lastRenderedPageBreak/>
        <w:t>Kanıtlar</w:t>
      </w:r>
    </w:p>
    <w:p w14:paraId="68352616" w14:textId="77777777" w:rsidR="00A102B0" w:rsidRPr="00582000" w:rsidRDefault="00AD197B" w:rsidP="00426B7E">
      <w:pPr>
        <w:spacing w:line="360" w:lineRule="auto"/>
        <w:jc w:val="both"/>
        <w:rPr>
          <w:rFonts w:ascii="Times New Roman" w:hAnsi="Times New Roman" w:cs="Times New Roman"/>
        </w:rPr>
      </w:pPr>
      <w:hyperlink r:id="rId11" w:history="1">
        <w:r w:rsidRPr="00582000">
          <w:rPr>
            <w:rStyle w:val="Kpr"/>
            <w:rFonts w:ascii="Times New Roman" w:hAnsi="Times New Roman" w:cs="Times New Roman"/>
          </w:rPr>
          <w:t>A.1.</w:t>
        </w:r>
        <w:r w:rsidR="00B11603" w:rsidRPr="00582000">
          <w:rPr>
            <w:rStyle w:val="Kpr"/>
            <w:rFonts w:ascii="Times New Roman" w:hAnsi="Times New Roman" w:cs="Times New Roman"/>
          </w:rPr>
          <w:t>1.</w:t>
        </w:r>
        <w:r w:rsidRPr="00582000">
          <w:rPr>
            <w:rStyle w:val="Kpr"/>
            <w:rFonts w:ascii="Times New Roman" w:hAnsi="Times New Roman" w:cs="Times New Roman"/>
          </w:rPr>
          <w:t xml:space="preserve">1. </w:t>
        </w:r>
        <w:r w:rsidR="00A102B0" w:rsidRPr="00582000">
          <w:rPr>
            <w:rStyle w:val="Kpr"/>
            <w:rFonts w:ascii="Times New Roman" w:hAnsi="Times New Roman" w:cs="Times New Roman"/>
          </w:rPr>
          <w:t>Taşkent Meslek Yüksekokulu organizasyon şeması</w:t>
        </w:r>
      </w:hyperlink>
      <w:r w:rsidR="00A102B0" w:rsidRPr="00582000">
        <w:rPr>
          <w:rFonts w:ascii="Times New Roman" w:hAnsi="Times New Roman" w:cs="Times New Roman"/>
        </w:rPr>
        <w:t xml:space="preserve"> </w:t>
      </w:r>
    </w:p>
    <w:p w14:paraId="5A030FC7" w14:textId="77777777" w:rsidR="00A102B0" w:rsidRPr="00582000" w:rsidRDefault="00AD197B" w:rsidP="00426B7E">
      <w:pPr>
        <w:spacing w:line="360" w:lineRule="auto"/>
        <w:jc w:val="both"/>
        <w:rPr>
          <w:rFonts w:ascii="Times New Roman" w:hAnsi="Times New Roman" w:cs="Times New Roman"/>
        </w:rPr>
      </w:pPr>
      <w:hyperlink r:id="rId12" w:history="1">
        <w:r w:rsidRPr="00582000">
          <w:rPr>
            <w:rStyle w:val="Kpr"/>
            <w:rFonts w:ascii="Times New Roman" w:hAnsi="Times New Roman" w:cs="Times New Roman"/>
          </w:rPr>
          <w:t>A.1.</w:t>
        </w:r>
        <w:r w:rsidR="00B11603" w:rsidRPr="00582000">
          <w:rPr>
            <w:rStyle w:val="Kpr"/>
            <w:rFonts w:ascii="Times New Roman" w:hAnsi="Times New Roman" w:cs="Times New Roman"/>
          </w:rPr>
          <w:t>1.</w:t>
        </w:r>
        <w:r w:rsidRPr="00582000">
          <w:rPr>
            <w:rStyle w:val="Kpr"/>
            <w:rFonts w:ascii="Times New Roman" w:hAnsi="Times New Roman" w:cs="Times New Roman"/>
          </w:rPr>
          <w:t xml:space="preserve">2. </w:t>
        </w:r>
        <w:r w:rsidR="00A102B0" w:rsidRPr="00582000">
          <w:rPr>
            <w:rStyle w:val="Kpr"/>
            <w:rFonts w:ascii="Times New Roman" w:hAnsi="Times New Roman" w:cs="Times New Roman"/>
          </w:rPr>
          <w:t>Taşkent Meslek Yüksekokulu iş akış süreçleri</w:t>
        </w:r>
      </w:hyperlink>
    </w:p>
    <w:p w14:paraId="428133D0" w14:textId="1673BD17" w:rsidR="00A102B0" w:rsidRPr="00582000" w:rsidRDefault="00AD197B" w:rsidP="00426B7E">
      <w:pPr>
        <w:spacing w:line="360" w:lineRule="auto"/>
        <w:jc w:val="both"/>
        <w:rPr>
          <w:rFonts w:ascii="Times New Roman" w:hAnsi="Times New Roman" w:cs="Times New Roman"/>
        </w:rPr>
      </w:pPr>
      <w:hyperlink r:id="rId13" w:history="1">
        <w:r w:rsidRPr="007E4C7D">
          <w:rPr>
            <w:rStyle w:val="Kpr"/>
            <w:rFonts w:ascii="Times New Roman" w:hAnsi="Times New Roman" w:cs="Times New Roman"/>
          </w:rPr>
          <w:t>A.1.</w:t>
        </w:r>
        <w:r w:rsidR="00B11603" w:rsidRPr="007E4C7D">
          <w:rPr>
            <w:rStyle w:val="Kpr"/>
            <w:rFonts w:ascii="Times New Roman" w:hAnsi="Times New Roman" w:cs="Times New Roman"/>
          </w:rPr>
          <w:t>1.</w:t>
        </w:r>
        <w:r w:rsidRPr="007E4C7D">
          <w:rPr>
            <w:rStyle w:val="Kpr"/>
            <w:rFonts w:ascii="Times New Roman" w:hAnsi="Times New Roman" w:cs="Times New Roman"/>
          </w:rPr>
          <w:t xml:space="preserve">3. </w:t>
        </w:r>
        <w:r w:rsidR="00A102B0" w:rsidRPr="007E4C7D">
          <w:rPr>
            <w:rStyle w:val="Kpr"/>
            <w:rFonts w:ascii="Times New Roman" w:hAnsi="Times New Roman" w:cs="Times New Roman"/>
          </w:rPr>
          <w:t>Taşkent Meslek Yüksekokulu kurul ve komisyonları</w:t>
        </w:r>
      </w:hyperlink>
      <w:r w:rsidR="00A102B0" w:rsidRPr="00582000">
        <w:rPr>
          <w:rFonts w:ascii="Times New Roman" w:hAnsi="Times New Roman" w:cs="Times New Roman"/>
        </w:rPr>
        <w:t xml:space="preserve"> </w:t>
      </w:r>
    </w:p>
    <w:p w14:paraId="5251DF4D" w14:textId="77777777" w:rsidR="00A102B0" w:rsidRPr="00582000" w:rsidRDefault="007C5BD8" w:rsidP="00426B7E">
      <w:pPr>
        <w:spacing w:line="360" w:lineRule="auto"/>
        <w:jc w:val="both"/>
        <w:rPr>
          <w:rStyle w:val="Kpr"/>
          <w:rFonts w:ascii="Times New Roman" w:hAnsi="Times New Roman" w:cs="Times New Roman"/>
        </w:rPr>
      </w:pPr>
      <w:hyperlink r:id="rId14" w:history="1">
        <w:r w:rsidRPr="00582000">
          <w:rPr>
            <w:rStyle w:val="Kpr"/>
            <w:rFonts w:ascii="Times New Roman" w:hAnsi="Times New Roman" w:cs="Times New Roman"/>
          </w:rPr>
          <w:t>A.1</w:t>
        </w:r>
        <w:r w:rsidR="00B11603" w:rsidRPr="00582000">
          <w:rPr>
            <w:rStyle w:val="Kpr"/>
            <w:rFonts w:ascii="Times New Roman" w:hAnsi="Times New Roman" w:cs="Times New Roman"/>
          </w:rPr>
          <w:t>.1</w:t>
        </w:r>
        <w:r w:rsidRPr="00582000">
          <w:rPr>
            <w:rStyle w:val="Kpr"/>
            <w:rFonts w:ascii="Times New Roman" w:hAnsi="Times New Roman" w:cs="Times New Roman"/>
          </w:rPr>
          <w:t xml:space="preserve">.4. </w:t>
        </w:r>
        <w:r w:rsidR="00A102B0" w:rsidRPr="00582000">
          <w:rPr>
            <w:rStyle w:val="Kpr"/>
            <w:rFonts w:ascii="Times New Roman" w:hAnsi="Times New Roman" w:cs="Times New Roman"/>
          </w:rPr>
          <w:t>Yüksekokulu Yönetim Kurulu Kararı</w:t>
        </w:r>
      </w:hyperlink>
    </w:p>
    <w:p w14:paraId="29F0792C" w14:textId="77777777" w:rsidR="00740C4C" w:rsidRPr="00582000" w:rsidRDefault="007C5BD8" w:rsidP="00426B7E">
      <w:pPr>
        <w:spacing w:line="360" w:lineRule="auto"/>
        <w:jc w:val="both"/>
        <w:rPr>
          <w:rStyle w:val="Kpr"/>
          <w:rFonts w:ascii="Times New Roman" w:hAnsi="Times New Roman" w:cs="Times New Roman"/>
        </w:rPr>
      </w:pPr>
      <w:hyperlink r:id="rId15" w:history="1">
        <w:r w:rsidRPr="00582000">
          <w:rPr>
            <w:rStyle w:val="Kpr"/>
            <w:rFonts w:ascii="Times New Roman" w:hAnsi="Times New Roman" w:cs="Times New Roman"/>
          </w:rPr>
          <w:t>A.1.</w:t>
        </w:r>
        <w:r w:rsidR="00B11603" w:rsidRPr="00582000">
          <w:rPr>
            <w:rStyle w:val="Kpr"/>
            <w:rFonts w:ascii="Times New Roman" w:hAnsi="Times New Roman" w:cs="Times New Roman"/>
          </w:rPr>
          <w:t>1.</w:t>
        </w:r>
        <w:r w:rsidRPr="00582000">
          <w:rPr>
            <w:rStyle w:val="Kpr"/>
            <w:rFonts w:ascii="Times New Roman" w:hAnsi="Times New Roman" w:cs="Times New Roman"/>
          </w:rPr>
          <w:t xml:space="preserve">5. </w:t>
        </w:r>
        <w:r w:rsidR="00740C4C" w:rsidRPr="00582000">
          <w:rPr>
            <w:rStyle w:val="Kpr"/>
            <w:rFonts w:ascii="Times New Roman" w:hAnsi="Times New Roman" w:cs="Times New Roman"/>
          </w:rPr>
          <w:t>EBYS Bilgilendirme Eğitimi</w:t>
        </w:r>
      </w:hyperlink>
    </w:p>
    <w:p w14:paraId="09654B8E" w14:textId="04433250" w:rsidR="00A102B0" w:rsidRPr="00582000" w:rsidRDefault="007C5BD8" w:rsidP="00426B7E">
      <w:pPr>
        <w:spacing w:line="360" w:lineRule="auto"/>
        <w:jc w:val="both"/>
        <w:rPr>
          <w:rStyle w:val="Kpr"/>
          <w:rFonts w:ascii="Times New Roman" w:hAnsi="Times New Roman" w:cs="Times New Roman"/>
        </w:rPr>
      </w:pPr>
      <w:hyperlink r:id="rId16" w:history="1">
        <w:r w:rsidRPr="007E4C7D">
          <w:rPr>
            <w:rStyle w:val="Kpr"/>
            <w:rFonts w:ascii="Times New Roman" w:hAnsi="Times New Roman" w:cs="Times New Roman"/>
          </w:rPr>
          <w:t>A.1.</w:t>
        </w:r>
        <w:r w:rsidR="00B11603" w:rsidRPr="007E4C7D">
          <w:rPr>
            <w:rStyle w:val="Kpr"/>
            <w:rFonts w:ascii="Times New Roman" w:hAnsi="Times New Roman" w:cs="Times New Roman"/>
          </w:rPr>
          <w:t>1.</w:t>
        </w:r>
        <w:r w:rsidRPr="007E4C7D">
          <w:rPr>
            <w:rStyle w:val="Kpr"/>
            <w:rFonts w:ascii="Times New Roman" w:hAnsi="Times New Roman" w:cs="Times New Roman"/>
          </w:rPr>
          <w:t xml:space="preserve">6. </w:t>
        </w:r>
        <w:r w:rsidR="00A102B0" w:rsidRPr="007E4C7D">
          <w:rPr>
            <w:rStyle w:val="Kpr"/>
            <w:rFonts w:ascii="Times New Roman" w:hAnsi="Times New Roman" w:cs="Times New Roman"/>
          </w:rPr>
          <w:t>Bölüm Kurulu Kararları</w:t>
        </w:r>
      </w:hyperlink>
    </w:p>
    <w:p w14:paraId="0E102D67" w14:textId="77777777" w:rsidR="00A102B0" w:rsidRPr="00151902" w:rsidRDefault="00A102B0" w:rsidP="00A102B0">
      <w:pPr>
        <w:pStyle w:val="Balk3"/>
        <w:rPr>
          <w:b/>
        </w:rPr>
      </w:pPr>
      <w:bookmarkStart w:id="16" w:name="_Toc189060125"/>
      <w:r w:rsidRPr="00151902">
        <w:rPr>
          <w:b/>
        </w:rPr>
        <w:t>A.1.2. Liderlik</w:t>
      </w:r>
      <w:bookmarkEnd w:id="16"/>
      <w:r w:rsidRPr="00151902">
        <w:rPr>
          <w:b/>
        </w:rPr>
        <w:t xml:space="preserve"> </w:t>
      </w:r>
    </w:p>
    <w:p w14:paraId="1DAA7F58" w14:textId="77777777" w:rsidR="00A102B0" w:rsidRDefault="00A018F1" w:rsidP="00A102B0">
      <w:pPr>
        <w:spacing w:line="360" w:lineRule="auto"/>
        <w:jc w:val="both"/>
        <w:rPr>
          <w:rFonts w:ascii="Times New Roman" w:hAnsi="Times New Roman" w:cs="Times New Roman"/>
        </w:rPr>
      </w:pPr>
      <w:r w:rsidRPr="00A018F1">
        <w:rPr>
          <w:rFonts w:ascii="Times New Roman" w:hAnsi="Times New Roman" w:cs="Times New Roman"/>
        </w:rPr>
        <w:t>Akademik ve idari birimler ile yönetim arasında etkin bir iletişim ağı oluşturulmuştur. Liderlik süreçleri ve kalite güvencesi kültürünün içselleştirilmesi sürekli değerlendirilmektedir.</w:t>
      </w:r>
      <w:r>
        <w:rPr>
          <w:rFonts w:ascii="Times New Roman" w:hAnsi="Times New Roman" w:cs="Times New Roman"/>
        </w:rPr>
        <w:t xml:space="preserve"> </w:t>
      </w:r>
      <w:r w:rsidR="00A102B0" w:rsidRPr="00813BC0">
        <w:rPr>
          <w:rFonts w:ascii="Times New Roman" w:hAnsi="Times New Roman" w:cs="Times New Roman"/>
        </w:rPr>
        <w:t xml:space="preserve">Üniversitemizde kalite kültürüne ve yaygınlaştırılmasına verilen önem, alınan kararların uygulanması ve sürece katılımın sağlanması amacıyla, kalite çalışmalarından sorumlu </w:t>
      </w:r>
      <w:r w:rsidR="00A102B0">
        <w:rPr>
          <w:rFonts w:ascii="Times New Roman" w:hAnsi="Times New Roman" w:cs="Times New Roman"/>
        </w:rPr>
        <w:t xml:space="preserve">müdür </w:t>
      </w:r>
      <w:r w:rsidR="00A102B0" w:rsidRPr="00813BC0">
        <w:rPr>
          <w:rFonts w:ascii="Times New Roman" w:hAnsi="Times New Roman" w:cs="Times New Roman"/>
        </w:rPr>
        <w:t>yardımcı</w:t>
      </w:r>
      <w:r w:rsidR="00A102B0">
        <w:rPr>
          <w:rFonts w:ascii="Times New Roman" w:hAnsi="Times New Roman" w:cs="Times New Roman"/>
        </w:rPr>
        <w:t>sı</w:t>
      </w:r>
      <w:r w:rsidR="00A102B0" w:rsidRPr="00813BC0">
        <w:rPr>
          <w:rFonts w:ascii="Times New Roman" w:hAnsi="Times New Roman" w:cs="Times New Roman"/>
        </w:rPr>
        <w:t xml:space="preserve"> ve Birim Kalite </w:t>
      </w:r>
      <w:r w:rsidR="00A102B0">
        <w:rPr>
          <w:rFonts w:ascii="Times New Roman" w:hAnsi="Times New Roman" w:cs="Times New Roman"/>
        </w:rPr>
        <w:t>temsilcisinin</w:t>
      </w:r>
      <w:r w:rsidR="00A102B0" w:rsidRPr="00813BC0">
        <w:rPr>
          <w:rFonts w:ascii="Times New Roman" w:hAnsi="Times New Roman" w:cs="Times New Roman"/>
        </w:rPr>
        <w:t xml:space="preserve"> katılımı ile tüm bölümlerdeki kalite ekipleri ile düzenli bilgilendirme toplantıları</w:t>
      </w:r>
      <w:r w:rsidR="00EA3B7C">
        <w:rPr>
          <w:rFonts w:ascii="Times New Roman" w:hAnsi="Times New Roman" w:cs="Times New Roman"/>
        </w:rPr>
        <w:t xml:space="preserve"> ve eğitim</w:t>
      </w:r>
      <w:r w:rsidR="00A102B0" w:rsidRPr="00813BC0">
        <w:rPr>
          <w:rFonts w:ascii="Times New Roman" w:hAnsi="Times New Roman" w:cs="Times New Roman"/>
        </w:rPr>
        <w:t xml:space="preserve"> yapılmaktadır</w:t>
      </w:r>
      <w:r w:rsidR="005A17E2">
        <w:rPr>
          <w:rFonts w:ascii="Times New Roman" w:hAnsi="Times New Roman" w:cs="Times New Roman"/>
        </w:rPr>
        <w:t xml:space="preserve"> (A.1.2.1).</w:t>
      </w:r>
      <w:r w:rsidR="00A102B0">
        <w:rPr>
          <w:rFonts w:ascii="Times New Roman" w:hAnsi="Times New Roman" w:cs="Times New Roman"/>
        </w:rPr>
        <w:t xml:space="preserve"> </w:t>
      </w:r>
      <w:r w:rsidR="00A102B0" w:rsidRPr="00813BC0">
        <w:rPr>
          <w:rFonts w:ascii="Times New Roman" w:hAnsi="Times New Roman" w:cs="Times New Roman"/>
        </w:rPr>
        <w:t xml:space="preserve"> </w:t>
      </w:r>
    </w:p>
    <w:p w14:paraId="30E40BEA" w14:textId="77777777" w:rsidR="00A102B0" w:rsidRDefault="00A102B0" w:rsidP="00A102B0">
      <w:pPr>
        <w:spacing w:line="360" w:lineRule="auto"/>
        <w:jc w:val="both"/>
        <w:rPr>
          <w:rFonts w:ascii="Times New Roman" w:hAnsi="Times New Roman" w:cs="Times New Roman"/>
          <w:b/>
        </w:rPr>
      </w:pPr>
      <w:r w:rsidRPr="00832D7D">
        <w:rPr>
          <w:rFonts w:ascii="Times New Roman" w:hAnsi="Times New Roman" w:cs="Times New Roman"/>
          <w:b/>
        </w:rPr>
        <w:t>Olgunluk Düzeyi</w:t>
      </w:r>
    </w:p>
    <w:p w14:paraId="37A9EBA5" w14:textId="77777777" w:rsidR="00A102B0" w:rsidRDefault="00A102B0" w:rsidP="00A102B0">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Pr="005B6A7D">
        <w:rPr>
          <w:rFonts w:ascii="Times New Roman" w:hAnsi="Times New Roman" w:cs="Times New Roman"/>
        </w:rPr>
        <w:t xml:space="preserve"> kalite güvencesi sisteminin yönetilmesi ve kalite kültürünün içselleştirilmesini destekleyen etkin bir liderlik yaklaşımı bulunmamaktadır.</w:t>
      </w:r>
    </w:p>
    <w:p w14:paraId="0CC1F867" w14:textId="77777777" w:rsidR="00A102B0" w:rsidRPr="007257BF" w:rsidRDefault="00A102B0" w:rsidP="00A102B0">
      <w:pPr>
        <w:pStyle w:val="ListeParagraf"/>
        <w:numPr>
          <w:ilvl w:val="0"/>
          <w:numId w:val="2"/>
        </w:numPr>
        <w:spacing w:line="360" w:lineRule="auto"/>
        <w:jc w:val="both"/>
        <w:rPr>
          <w:rFonts w:ascii="Times New Roman" w:hAnsi="Times New Roman" w:cs="Times New Roman"/>
        </w:rPr>
      </w:pPr>
      <w:r w:rsidRPr="007257BF">
        <w:rPr>
          <w:rFonts w:ascii="Times New Roman" w:hAnsi="Times New Roman" w:cs="Times New Roman"/>
        </w:rPr>
        <w:t>Birimde liderlerin kalite güvencesi sisteminin yönetimi ve kültürünün içselleştirilmesi konusunda sahipliği ve motivasyonu bulunmaktadır.</w:t>
      </w:r>
    </w:p>
    <w:p w14:paraId="08634AA2"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highlight w:val="yellow"/>
        </w:rPr>
      </w:pPr>
      <w:r w:rsidRPr="00A05A02">
        <w:rPr>
          <w:rFonts w:ascii="Times New Roman" w:hAnsi="Times New Roman" w:cs="Times New Roman"/>
          <w:highlight w:val="yellow"/>
        </w:rPr>
        <w:t>Birimin geneline yayılmış, kalite güvencesi sistemi ve kültürünün gelişimini destekleyen etkin liderlik uygulamaları bulunmaktadır.</w:t>
      </w:r>
    </w:p>
    <w:p w14:paraId="6432D9B4"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rPr>
      </w:pPr>
      <w:r w:rsidRPr="00A05A02">
        <w:rPr>
          <w:rFonts w:ascii="Times New Roman" w:hAnsi="Times New Roman" w:cs="Times New Roman"/>
        </w:rPr>
        <w:t>Liderlik uygulamaları ve bu uygulamaların kalite güvencesi sistemi ve kültürünün gelişimine katkısı izlenmekte ve bağlı iyileştirmeler gerçekleştirilmektedir.</w:t>
      </w:r>
    </w:p>
    <w:p w14:paraId="0DD6B8B8" w14:textId="77777777" w:rsidR="00A102B0" w:rsidRPr="0033418C" w:rsidRDefault="00A102B0" w:rsidP="00A102B0">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İçselleştirilmiş, sistematik, sürdürülebilir ve örnek gösterilebilir uygulamalar bulunmaktadır.</w:t>
      </w:r>
    </w:p>
    <w:p w14:paraId="017914A8" w14:textId="77777777" w:rsidR="00A102B0" w:rsidRDefault="00A102B0" w:rsidP="00A102B0">
      <w:pPr>
        <w:spacing w:line="360" w:lineRule="auto"/>
        <w:jc w:val="both"/>
        <w:rPr>
          <w:rFonts w:ascii="Times New Roman" w:hAnsi="Times New Roman" w:cs="Times New Roman"/>
          <w:b/>
        </w:rPr>
      </w:pPr>
      <w:r w:rsidRPr="005B6A7D">
        <w:rPr>
          <w:rFonts w:ascii="Times New Roman" w:hAnsi="Times New Roman" w:cs="Times New Roman"/>
          <w:b/>
        </w:rPr>
        <w:t>Kanıtlar</w:t>
      </w:r>
    </w:p>
    <w:p w14:paraId="1D1A3225" w14:textId="77777777" w:rsidR="00A102B0" w:rsidRPr="00C30829" w:rsidRDefault="00B7351C" w:rsidP="00426B7E">
      <w:pPr>
        <w:spacing w:line="360" w:lineRule="auto"/>
        <w:jc w:val="both"/>
        <w:rPr>
          <w:rFonts w:ascii="Times New Roman" w:hAnsi="Times New Roman" w:cs="Times New Roman"/>
          <w:bCs/>
        </w:rPr>
      </w:pPr>
      <w:hyperlink r:id="rId17" w:history="1">
        <w:r w:rsidRPr="00C30829">
          <w:rPr>
            <w:rStyle w:val="Kpr"/>
            <w:rFonts w:ascii="Times New Roman" w:hAnsi="Times New Roman" w:cs="Times New Roman"/>
          </w:rPr>
          <w:t xml:space="preserve">A.1.2.1 </w:t>
        </w:r>
        <w:r w:rsidR="00A102B0" w:rsidRPr="00C30829">
          <w:rPr>
            <w:rStyle w:val="Kpr"/>
            <w:rFonts w:ascii="Times New Roman" w:hAnsi="Times New Roman" w:cs="Times New Roman"/>
            <w:bCs/>
          </w:rPr>
          <w:t>Kalite Komisyonu Toplantısı</w:t>
        </w:r>
      </w:hyperlink>
      <w:r w:rsidR="00A102B0" w:rsidRPr="00C30829">
        <w:rPr>
          <w:rFonts w:ascii="Times New Roman" w:hAnsi="Times New Roman" w:cs="Times New Roman"/>
          <w:bCs/>
        </w:rPr>
        <w:t xml:space="preserve"> </w:t>
      </w:r>
    </w:p>
    <w:p w14:paraId="295C848C" w14:textId="77777777" w:rsidR="00A102B0" w:rsidRDefault="00A102B0" w:rsidP="00A102B0">
      <w:pPr>
        <w:pStyle w:val="Balk3"/>
        <w:rPr>
          <w:b/>
        </w:rPr>
      </w:pPr>
      <w:bookmarkStart w:id="17" w:name="_Toc189060126"/>
      <w:r w:rsidRPr="00151902">
        <w:rPr>
          <w:b/>
        </w:rPr>
        <w:t>A.1.3. Birimsel dönüşüm kapasitesi</w:t>
      </w:r>
      <w:bookmarkEnd w:id="17"/>
    </w:p>
    <w:p w14:paraId="5D55C331" w14:textId="77777777" w:rsidR="00EA3B7C" w:rsidRPr="00EA3B7C" w:rsidRDefault="00AA5953" w:rsidP="00EA3B7C">
      <w:pPr>
        <w:spacing w:line="360" w:lineRule="auto"/>
        <w:jc w:val="both"/>
        <w:rPr>
          <w:rFonts w:ascii="Times New Roman" w:hAnsi="Times New Roman" w:cs="Times New Roman"/>
        </w:rPr>
      </w:pPr>
      <w:r>
        <w:rPr>
          <w:rFonts w:ascii="Times New Roman" w:hAnsi="Times New Roman" w:cs="Times New Roman"/>
        </w:rPr>
        <w:t>Birimimiz d</w:t>
      </w:r>
      <w:r w:rsidR="00EA3B7C" w:rsidRPr="00EA3B7C">
        <w:rPr>
          <w:rFonts w:ascii="Times New Roman" w:hAnsi="Times New Roman" w:cs="Times New Roman"/>
        </w:rPr>
        <w:t xml:space="preserve">eğişen ihtiyaçlara bağlı olarak planları sürekli ve küçük artırımlarla yinelemeyi </w:t>
      </w:r>
      <w:r>
        <w:rPr>
          <w:rFonts w:ascii="Times New Roman" w:hAnsi="Times New Roman" w:cs="Times New Roman"/>
        </w:rPr>
        <w:t>hedeflemektedir (A.1.3.1). G</w:t>
      </w:r>
      <w:r w:rsidR="00EA3B7C" w:rsidRPr="00EA3B7C">
        <w:rPr>
          <w:rFonts w:ascii="Times New Roman" w:hAnsi="Times New Roman" w:cs="Times New Roman"/>
        </w:rPr>
        <w:t>eleceğe uyum için amaç, misyon ve hedefler doğrultusunda birimi dönüştürmek üzere değişim yönetimi, kıyaslama, yenilik yönetimi gibi yaklaşımları kullanır ve birimsel</w:t>
      </w:r>
      <w:r w:rsidR="00EA3B7C">
        <w:rPr>
          <w:rFonts w:ascii="Times New Roman" w:hAnsi="Times New Roman" w:cs="Times New Roman"/>
        </w:rPr>
        <w:t xml:space="preserve"> özgünlüğü güçlendirir (A.1.3.</w:t>
      </w:r>
      <w:r>
        <w:rPr>
          <w:rFonts w:ascii="Times New Roman" w:hAnsi="Times New Roman" w:cs="Times New Roman"/>
        </w:rPr>
        <w:t>2</w:t>
      </w:r>
      <w:r w:rsidR="00EA3B7C">
        <w:rPr>
          <w:rFonts w:ascii="Times New Roman" w:hAnsi="Times New Roman" w:cs="Times New Roman"/>
        </w:rPr>
        <w:t>)</w:t>
      </w:r>
    </w:p>
    <w:p w14:paraId="3E2E0634" w14:textId="77777777" w:rsidR="00A102B0" w:rsidRPr="00535D97" w:rsidRDefault="00A102B0" w:rsidP="00A102B0">
      <w:pPr>
        <w:spacing w:line="360" w:lineRule="auto"/>
        <w:jc w:val="both"/>
        <w:rPr>
          <w:rFonts w:ascii="Times New Roman" w:hAnsi="Times New Roman" w:cs="Times New Roman"/>
          <w:b/>
        </w:rPr>
      </w:pPr>
      <w:r w:rsidRPr="00535D97">
        <w:rPr>
          <w:rFonts w:ascii="Times New Roman" w:hAnsi="Times New Roman" w:cs="Times New Roman"/>
          <w:b/>
        </w:rPr>
        <w:lastRenderedPageBreak/>
        <w:t>Olgunluk Düzeyi</w:t>
      </w:r>
    </w:p>
    <w:p w14:paraId="06B0E17F"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yönetimi bulunmamaktadır.</w:t>
      </w:r>
    </w:p>
    <w:p w14:paraId="4AC76821"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ihtiyacı belirlenmiştir.</w:t>
      </w:r>
    </w:p>
    <w:p w14:paraId="5EF28D28" w14:textId="77777777" w:rsidR="00A102B0" w:rsidRPr="00694B2E" w:rsidRDefault="00A102B0" w:rsidP="00A102B0">
      <w:pPr>
        <w:pStyle w:val="ListeParagraf"/>
        <w:numPr>
          <w:ilvl w:val="0"/>
          <w:numId w:val="3"/>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Birimde değişim yönetimi yaklaşımı birimin geneline yayılmış ve bütüncül olarak yürütülmektedir.</w:t>
      </w:r>
    </w:p>
    <w:p w14:paraId="1A1E2933"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Amaç, misyon ve hedefler doğrultusunda gerçekleştirilen değişim yönetimi uygulamaları izlenmekte ve önlemler alınmaktadır.</w:t>
      </w:r>
    </w:p>
    <w:p w14:paraId="121F5210"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İçselleştirilmiş, sistematik, sürdürülebilir ve örnek gösterilebilir uygulamalar bulunmaktadır.</w:t>
      </w:r>
    </w:p>
    <w:p w14:paraId="569BDCB2" w14:textId="77777777" w:rsidR="00A102B0" w:rsidRDefault="00A102B0" w:rsidP="00A102B0">
      <w:pPr>
        <w:spacing w:line="360" w:lineRule="auto"/>
        <w:jc w:val="both"/>
        <w:rPr>
          <w:rFonts w:ascii="Times New Roman" w:hAnsi="Times New Roman" w:cs="Times New Roman"/>
          <w:b/>
        </w:rPr>
      </w:pPr>
      <w:r w:rsidRPr="00481E8C">
        <w:rPr>
          <w:rFonts w:ascii="Times New Roman" w:hAnsi="Times New Roman" w:cs="Times New Roman"/>
          <w:b/>
        </w:rPr>
        <w:t>Kanıtlar</w:t>
      </w:r>
    </w:p>
    <w:p w14:paraId="346E6AF0" w14:textId="77777777" w:rsidR="00A102B0" w:rsidRPr="00426B7E" w:rsidRDefault="00EA3B7C" w:rsidP="00426B7E">
      <w:pPr>
        <w:spacing w:line="360" w:lineRule="auto"/>
        <w:jc w:val="both"/>
        <w:rPr>
          <w:rFonts w:ascii="Times New Roman" w:hAnsi="Times New Roman" w:cs="Times New Roman"/>
          <w:b/>
        </w:rPr>
      </w:pPr>
      <w:hyperlink r:id="rId18" w:history="1">
        <w:r w:rsidRPr="00426B7E">
          <w:rPr>
            <w:rStyle w:val="Kpr"/>
            <w:rFonts w:ascii="Times New Roman" w:hAnsi="Times New Roman" w:cs="Times New Roman"/>
            <w:bCs/>
          </w:rPr>
          <w:t>A.1.3.1</w:t>
        </w:r>
        <w:r w:rsidR="00AA5953" w:rsidRPr="00426B7E">
          <w:rPr>
            <w:rStyle w:val="Kpr"/>
            <w:rFonts w:ascii="Times New Roman" w:hAnsi="Times New Roman" w:cs="Times New Roman"/>
            <w:bCs/>
          </w:rPr>
          <w:t>.</w:t>
        </w:r>
        <w:r w:rsidRPr="00426B7E">
          <w:rPr>
            <w:rStyle w:val="Kpr"/>
            <w:rFonts w:ascii="Times New Roman" w:hAnsi="Times New Roman" w:cs="Times New Roman"/>
            <w:bCs/>
          </w:rPr>
          <w:t xml:space="preserve"> </w:t>
        </w:r>
        <w:r w:rsidR="00A102B0" w:rsidRPr="00426B7E">
          <w:rPr>
            <w:rStyle w:val="Kpr"/>
            <w:rFonts w:ascii="Times New Roman" w:hAnsi="Times New Roman" w:cs="Times New Roman"/>
            <w:bCs/>
          </w:rPr>
          <w:t>Kalite politikası</w:t>
        </w:r>
      </w:hyperlink>
    </w:p>
    <w:p w14:paraId="0B093D9A" w14:textId="77777777" w:rsidR="00A102B0" w:rsidRPr="00426B7E" w:rsidRDefault="00AA5953" w:rsidP="00426B7E">
      <w:pPr>
        <w:spacing w:line="360" w:lineRule="auto"/>
        <w:jc w:val="both"/>
        <w:rPr>
          <w:rFonts w:ascii="Times New Roman" w:hAnsi="Times New Roman" w:cs="Times New Roman"/>
          <w:b/>
        </w:rPr>
      </w:pPr>
      <w:hyperlink r:id="rId19" w:history="1">
        <w:r w:rsidRPr="00426B7E">
          <w:rPr>
            <w:rStyle w:val="Kpr"/>
            <w:rFonts w:ascii="Times New Roman" w:hAnsi="Times New Roman" w:cs="Times New Roman"/>
            <w:bCs/>
          </w:rPr>
          <w:t xml:space="preserve">A.1.3.2. </w:t>
        </w:r>
        <w:r w:rsidR="00A102B0" w:rsidRPr="00426B7E">
          <w:rPr>
            <w:rStyle w:val="Kpr"/>
            <w:rFonts w:ascii="Times New Roman" w:hAnsi="Times New Roman" w:cs="Times New Roman"/>
            <w:bCs/>
          </w:rPr>
          <w:t>Taşkent Meslek Yüksekokulu vizyon ve misyonu</w:t>
        </w:r>
      </w:hyperlink>
    </w:p>
    <w:p w14:paraId="7C8CEA33" w14:textId="77777777" w:rsidR="00A102B0" w:rsidRDefault="00A102B0" w:rsidP="00A102B0">
      <w:pPr>
        <w:pStyle w:val="Balk3"/>
        <w:rPr>
          <w:b/>
        </w:rPr>
      </w:pPr>
      <w:bookmarkStart w:id="18" w:name="_Toc189060127"/>
      <w:r w:rsidRPr="00151902">
        <w:rPr>
          <w:b/>
        </w:rPr>
        <w:t>A.1.4. İç kalite güvencesi mekanizmaları</w:t>
      </w:r>
      <w:bookmarkEnd w:id="18"/>
    </w:p>
    <w:p w14:paraId="45019BA4" w14:textId="77777777" w:rsidR="00E37D88" w:rsidRPr="00C471A4" w:rsidRDefault="00E37D88" w:rsidP="00C471A4">
      <w:pPr>
        <w:spacing w:line="360" w:lineRule="auto"/>
        <w:rPr>
          <w:rFonts w:ascii="Times New Roman" w:hAnsi="Times New Roman" w:cs="Times New Roman"/>
          <w:strike/>
        </w:rPr>
      </w:pPr>
      <w:r w:rsidRPr="00C471A4">
        <w:rPr>
          <w:rFonts w:ascii="Times New Roman" w:hAnsi="Times New Roman" w:cs="Times New Roman"/>
        </w:rPr>
        <w:t xml:space="preserve">Sorumluluklar ve yetkiler tanımlanmıştır (A.1.4.1). Gerçekleşecek uygulamaların yapılması ile ilgili olarak iş akış şemaları oluşturulmuştur (A.1.4.2). </w:t>
      </w:r>
    </w:p>
    <w:p w14:paraId="69BCB8D2"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080B2CC1"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bir iç kalite güvencesi sistemi bulunmamaktadır.</w:t>
      </w:r>
    </w:p>
    <w:p w14:paraId="2FC0A123"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iç kalite güvencesi süreç ve mekanizmaları tanımlanmıştır.</w:t>
      </w:r>
    </w:p>
    <w:p w14:paraId="0BF277F6" w14:textId="77777777" w:rsidR="00A102B0" w:rsidRPr="00694B2E" w:rsidRDefault="00A102B0" w:rsidP="00A102B0">
      <w:pPr>
        <w:pStyle w:val="ListeParagraf"/>
        <w:numPr>
          <w:ilvl w:val="0"/>
          <w:numId w:val="4"/>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İç kalite güvencesi sistemi birimin geneline yayılmış, şeffaf ve bütüncül olarak yürütülmektedir.</w:t>
      </w:r>
    </w:p>
    <w:p w14:paraId="6FF0CD57"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 kalite güvencesi sistemi mekanizmaları izlenmekte ve ilgili paydaşlarla birlikte iyileştirilmektedir.</w:t>
      </w:r>
    </w:p>
    <w:p w14:paraId="04026C8F"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6C0B576E"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w:t>
      </w:r>
      <w:r>
        <w:rPr>
          <w:rFonts w:ascii="Times New Roman" w:hAnsi="Times New Roman" w:cs="Times New Roman"/>
          <w:b/>
        </w:rPr>
        <w:t>lar</w:t>
      </w:r>
    </w:p>
    <w:bookmarkStart w:id="19" w:name="_Toc158969419"/>
    <w:p w14:paraId="0A25FA9F" w14:textId="77777777" w:rsidR="00A102B0" w:rsidRPr="00694B2E" w:rsidRDefault="00FD244F" w:rsidP="00426B7E">
      <w:pPr>
        <w:pStyle w:val="Balk3"/>
        <w:spacing w:before="0" w:after="0"/>
        <w:rPr>
          <w:rFonts w:cs="Times New Roman"/>
          <w:bCs/>
          <w:color w:val="auto"/>
          <w:sz w:val="22"/>
          <w:szCs w:val="22"/>
        </w:rPr>
      </w:pPr>
      <w:r>
        <w:rPr>
          <w:rFonts w:cs="Times New Roman"/>
          <w:bCs/>
          <w:sz w:val="22"/>
          <w:szCs w:val="22"/>
        </w:rPr>
        <w:fldChar w:fldCharType="begin"/>
      </w:r>
      <w:r>
        <w:rPr>
          <w:rFonts w:cs="Times New Roman"/>
          <w:bCs/>
          <w:sz w:val="22"/>
          <w:szCs w:val="22"/>
        </w:rPr>
        <w:instrText xml:space="preserve"> HYPERLINK "https://www.selcuk.edu.tr/contents/071/icerik/47617/T%C3%9CM%20G%C3%96REV%20TANIMLARI_638012764230242377.pdf" </w:instrText>
      </w:r>
      <w:r>
        <w:rPr>
          <w:rFonts w:cs="Times New Roman"/>
          <w:bCs/>
          <w:sz w:val="22"/>
          <w:szCs w:val="22"/>
        </w:rPr>
      </w:r>
      <w:r>
        <w:rPr>
          <w:rFonts w:cs="Times New Roman"/>
          <w:bCs/>
          <w:sz w:val="22"/>
          <w:szCs w:val="22"/>
        </w:rPr>
        <w:fldChar w:fldCharType="separate"/>
      </w:r>
      <w:bookmarkStart w:id="20" w:name="_Toc189060128"/>
      <w:r w:rsidRPr="00FD244F">
        <w:rPr>
          <w:rStyle w:val="Kpr"/>
          <w:rFonts w:cs="Times New Roman"/>
          <w:bCs/>
          <w:sz w:val="22"/>
          <w:szCs w:val="22"/>
        </w:rPr>
        <w:t xml:space="preserve">A.1.4.1. </w:t>
      </w:r>
      <w:r w:rsidR="00A102B0" w:rsidRPr="00FD244F">
        <w:rPr>
          <w:rStyle w:val="Kpr"/>
          <w:rFonts w:cs="Times New Roman"/>
          <w:bCs/>
          <w:sz w:val="22"/>
          <w:szCs w:val="22"/>
        </w:rPr>
        <w:t>Görev tanımları</w:t>
      </w:r>
      <w:bookmarkEnd w:id="19"/>
      <w:bookmarkEnd w:id="20"/>
      <w:r>
        <w:rPr>
          <w:rFonts w:cs="Times New Roman"/>
          <w:bCs/>
          <w:sz w:val="22"/>
          <w:szCs w:val="22"/>
        </w:rPr>
        <w:fldChar w:fldCharType="end"/>
      </w:r>
    </w:p>
    <w:p w14:paraId="6E0C495A" w14:textId="77777777" w:rsidR="00426B7E" w:rsidRDefault="00426B7E" w:rsidP="00426B7E">
      <w:pPr>
        <w:spacing w:after="0"/>
      </w:pPr>
    </w:p>
    <w:p w14:paraId="6866E63F" w14:textId="77777777" w:rsidR="00A102B0" w:rsidRPr="00426B7E" w:rsidRDefault="00FD244F" w:rsidP="00426B7E">
      <w:pPr>
        <w:spacing w:after="0"/>
        <w:rPr>
          <w:rFonts w:ascii="Times New Roman" w:hAnsi="Times New Roman" w:cs="Times New Roman"/>
          <w:bCs/>
        </w:rPr>
      </w:pPr>
      <w:hyperlink r:id="rId20" w:history="1">
        <w:r w:rsidRPr="00426B7E">
          <w:rPr>
            <w:rStyle w:val="Kpr"/>
            <w:rFonts w:ascii="Times New Roman" w:hAnsi="Times New Roman" w:cs="Times New Roman"/>
            <w:bCs/>
          </w:rPr>
          <w:t xml:space="preserve">A.1.4.2. </w:t>
        </w:r>
        <w:r w:rsidR="00A102B0" w:rsidRPr="00426B7E">
          <w:rPr>
            <w:rStyle w:val="Kpr"/>
            <w:rFonts w:ascii="Times New Roman" w:hAnsi="Times New Roman" w:cs="Times New Roman"/>
            <w:bCs/>
          </w:rPr>
          <w:t>İş akış şemaları</w:t>
        </w:r>
      </w:hyperlink>
    </w:p>
    <w:p w14:paraId="4E9BF619" w14:textId="77777777" w:rsidR="00A102B0" w:rsidRPr="00151902" w:rsidRDefault="00A102B0" w:rsidP="00A102B0">
      <w:pPr>
        <w:pStyle w:val="Balk3"/>
        <w:rPr>
          <w:b/>
        </w:rPr>
      </w:pPr>
      <w:bookmarkStart w:id="21" w:name="_Toc189060129"/>
      <w:r w:rsidRPr="00151902">
        <w:rPr>
          <w:b/>
        </w:rPr>
        <w:t>A.1.5. Kamuoyunu bilgilendirme ve hesap verebilirlik</w:t>
      </w:r>
      <w:bookmarkEnd w:id="21"/>
    </w:p>
    <w:p w14:paraId="503CF68C" w14:textId="30DF2E63" w:rsidR="00A102B0" w:rsidRDefault="00A102B0" w:rsidP="00A102B0">
      <w:pPr>
        <w:spacing w:line="360" w:lineRule="auto"/>
        <w:jc w:val="both"/>
        <w:rPr>
          <w:rFonts w:ascii="Times New Roman" w:hAnsi="Times New Roman" w:cs="Times New Roman"/>
          <w:b/>
        </w:rPr>
      </w:pPr>
      <w:r>
        <w:rPr>
          <w:rFonts w:ascii="Times New Roman" w:hAnsi="Times New Roman" w:cs="Times New Roman"/>
        </w:rPr>
        <w:t>Yüksekokul</w:t>
      </w:r>
      <w:r w:rsidRPr="003857CC">
        <w:rPr>
          <w:rFonts w:ascii="Times New Roman" w:hAnsi="Times New Roman" w:cs="Times New Roman"/>
        </w:rPr>
        <w:t xml:space="preserve"> sayfasında eğitim-öğretim ile ilgili ders müfredatları, </w:t>
      </w:r>
      <w:r>
        <w:rPr>
          <w:rFonts w:ascii="Times New Roman" w:hAnsi="Times New Roman" w:cs="Times New Roman"/>
        </w:rPr>
        <w:t>ders programları</w:t>
      </w:r>
      <w:r w:rsidRPr="003857CC">
        <w:rPr>
          <w:rFonts w:ascii="Times New Roman" w:hAnsi="Times New Roman" w:cs="Times New Roman"/>
        </w:rPr>
        <w:t xml:space="preserve"> yanında tüm haberler ve </w:t>
      </w:r>
      <w:r w:rsidR="006051FC">
        <w:rPr>
          <w:rFonts w:ascii="Times New Roman" w:hAnsi="Times New Roman" w:cs="Times New Roman"/>
        </w:rPr>
        <w:t>duyurular ayrıca yer almaktadır (A.1.5.1).</w:t>
      </w:r>
      <w:r w:rsidRPr="003857CC">
        <w:rPr>
          <w:rFonts w:ascii="Times New Roman" w:hAnsi="Times New Roman" w:cs="Times New Roman"/>
        </w:rPr>
        <w:t xml:space="preserve"> </w:t>
      </w:r>
      <w:r w:rsidR="006051FC" w:rsidRPr="006051FC">
        <w:rPr>
          <w:rFonts w:ascii="Times New Roman" w:hAnsi="Times New Roman" w:cs="Times New Roman"/>
        </w:rPr>
        <w:t xml:space="preserve">En </w:t>
      </w:r>
      <w:r w:rsidR="00C471A4" w:rsidRPr="006051FC">
        <w:rPr>
          <w:rFonts w:ascii="Times New Roman" w:hAnsi="Times New Roman" w:cs="Times New Roman"/>
        </w:rPr>
        <w:t>çok kullanılan sosyal medya platformları</w:t>
      </w:r>
      <w:r w:rsidR="00C471A4">
        <w:rPr>
          <w:rFonts w:ascii="Times New Roman" w:hAnsi="Times New Roman" w:cs="Times New Roman"/>
        </w:rPr>
        <w:t xml:space="preserve">nda </w:t>
      </w:r>
      <w:r w:rsidR="006051FC">
        <w:rPr>
          <w:rFonts w:ascii="Times New Roman" w:hAnsi="Times New Roman" w:cs="Times New Roman"/>
        </w:rPr>
        <w:t>da bilgilendirmeler yapılmaktadır</w:t>
      </w:r>
      <w:r w:rsidR="00C471A4">
        <w:rPr>
          <w:rFonts w:ascii="Times New Roman" w:hAnsi="Times New Roman" w:cs="Times New Roman"/>
        </w:rPr>
        <w:t xml:space="preserve"> </w:t>
      </w:r>
      <w:r w:rsidR="006051FC">
        <w:rPr>
          <w:rFonts w:ascii="Times New Roman" w:hAnsi="Times New Roman" w:cs="Times New Roman"/>
        </w:rPr>
        <w:t>(A.1.5.2</w:t>
      </w:r>
      <w:r w:rsidR="00C471A4">
        <w:rPr>
          <w:rFonts w:ascii="Times New Roman" w:hAnsi="Times New Roman" w:cs="Times New Roman"/>
        </w:rPr>
        <w:t>,</w:t>
      </w:r>
      <w:r w:rsidR="006051FC">
        <w:rPr>
          <w:rFonts w:ascii="Times New Roman" w:hAnsi="Times New Roman" w:cs="Times New Roman"/>
        </w:rPr>
        <w:t xml:space="preserve"> A.1.5.3.).</w:t>
      </w:r>
      <w:r w:rsidR="006051FC" w:rsidRPr="003857CC">
        <w:rPr>
          <w:rFonts w:ascii="Times New Roman" w:hAnsi="Times New Roman" w:cs="Times New Roman"/>
        </w:rPr>
        <w:t xml:space="preserve"> </w:t>
      </w:r>
      <w:r w:rsidRPr="003857CC">
        <w:rPr>
          <w:rFonts w:ascii="Times New Roman" w:hAnsi="Times New Roman" w:cs="Times New Roman"/>
        </w:rPr>
        <w:t xml:space="preserve">Paylaşılan bilgilerin güncelliği, doğruluğu ve güvenilirliği ilgili </w:t>
      </w:r>
      <w:r w:rsidR="009D061C">
        <w:rPr>
          <w:rFonts w:ascii="Times New Roman" w:hAnsi="Times New Roman" w:cs="Times New Roman"/>
        </w:rPr>
        <w:t>b</w:t>
      </w:r>
      <w:r w:rsidRPr="003857CC">
        <w:rPr>
          <w:rFonts w:ascii="Times New Roman" w:hAnsi="Times New Roman" w:cs="Times New Roman"/>
        </w:rPr>
        <w:t xml:space="preserve">irim tarafından kontrol edilmekte ve bilgilerin güncellenmesi internet sayfası sorumlusu personel tarafından yapılmaktadır. </w:t>
      </w:r>
    </w:p>
    <w:p w14:paraId="4DCB2E0D"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lastRenderedPageBreak/>
        <w:t>Olgunluk Düzeyi</w:t>
      </w:r>
    </w:p>
    <w:p w14:paraId="06B296B9"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kamuoyunu bilgilendirmek ve hesap verebilirliği gerçekleştirmek üzere mekanizmalar bulunmamaktadır.</w:t>
      </w:r>
    </w:p>
    <w:p w14:paraId="0C4CDD33"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şeffaflık ve hesap verebilirlik ilkeleri doğrultusunda kamuoyunu bilgilendirmek üzere tanımlı süreçler bulunmaktadır.</w:t>
      </w:r>
    </w:p>
    <w:p w14:paraId="7BCEA485" w14:textId="77777777" w:rsidR="00A102B0" w:rsidRPr="003857CC" w:rsidRDefault="00A102B0" w:rsidP="00A102B0">
      <w:pPr>
        <w:pStyle w:val="ListeParagraf"/>
        <w:numPr>
          <w:ilvl w:val="0"/>
          <w:numId w:val="5"/>
        </w:numPr>
        <w:spacing w:line="360" w:lineRule="auto"/>
        <w:jc w:val="both"/>
        <w:rPr>
          <w:rFonts w:ascii="Times New Roman" w:hAnsi="Times New Roman" w:cs="Times New Roman"/>
        </w:rPr>
      </w:pPr>
      <w:r w:rsidRPr="003857CC">
        <w:rPr>
          <w:rFonts w:ascii="Times New Roman" w:hAnsi="Times New Roman" w:cs="Times New Roman"/>
        </w:rPr>
        <w:t>Birim tanımlı süreçleri doğrultusunda kamuoyunu bilgilendirme ve hesap verebilirlik mekanizmalarını işletmektedir.</w:t>
      </w:r>
    </w:p>
    <w:p w14:paraId="418A8EF5" w14:textId="77777777" w:rsidR="00A102B0" w:rsidRPr="003857CC" w:rsidRDefault="00A102B0" w:rsidP="00A102B0">
      <w:pPr>
        <w:pStyle w:val="ListeParagraf"/>
        <w:numPr>
          <w:ilvl w:val="0"/>
          <w:numId w:val="5"/>
        </w:numPr>
        <w:spacing w:line="360" w:lineRule="auto"/>
        <w:jc w:val="both"/>
        <w:rPr>
          <w:rFonts w:ascii="Times New Roman" w:hAnsi="Times New Roman" w:cs="Times New Roman"/>
          <w:highlight w:val="yellow"/>
        </w:rPr>
      </w:pPr>
      <w:r w:rsidRPr="003857CC">
        <w:rPr>
          <w:rFonts w:ascii="Times New Roman" w:hAnsi="Times New Roman" w:cs="Times New Roman"/>
          <w:highlight w:val="yellow"/>
        </w:rPr>
        <w:t>Birimin kamuoyunu bilgilendirme ve hesap verebilirlik mekanizmaları izlenmekte ve paydaş görüşleri doğrultusunda iyileştirilmektedir.</w:t>
      </w:r>
    </w:p>
    <w:p w14:paraId="7B9B2497" w14:textId="77777777" w:rsidR="00A102B0" w:rsidRDefault="00A102B0" w:rsidP="00A102B0">
      <w:pPr>
        <w:pStyle w:val="ListeParagraf"/>
        <w:numPr>
          <w:ilvl w:val="0"/>
          <w:numId w:val="5"/>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09D7C206"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Kanıtlar</w:t>
      </w:r>
    </w:p>
    <w:p w14:paraId="353B1BC0" w14:textId="59470CF5" w:rsidR="006051FC" w:rsidRPr="00426B7E" w:rsidRDefault="009D061C" w:rsidP="00426B7E">
      <w:pPr>
        <w:spacing w:line="360" w:lineRule="auto"/>
        <w:jc w:val="both"/>
        <w:rPr>
          <w:rFonts w:ascii="Times New Roman" w:hAnsi="Times New Roman" w:cs="Times New Roman"/>
        </w:rPr>
      </w:pPr>
      <w:hyperlink r:id="rId21" w:history="1">
        <w:r>
          <w:rPr>
            <w:rStyle w:val="Kpr"/>
            <w:rFonts w:ascii="Times New Roman" w:hAnsi="Times New Roman" w:cs="Times New Roman"/>
          </w:rPr>
          <w:t>A.1.5.1. Taşkent MYO Web Sayfası</w:t>
        </w:r>
      </w:hyperlink>
    </w:p>
    <w:p w14:paraId="37A457BD" w14:textId="3B8675E2" w:rsidR="006051FC" w:rsidRPr="00426B7E" w:rsidRDefault="009D061C" w:rsidP="00426B7E">
      <w:pPr>
        <w:spacing w:line="360" w:lineRule="auto"/>
        <w:jc w:val="both"/>
        <w:rPr>
          <w:rFonts w:ascii="Times New Roman" w:hAnsi="Times New Roman" w:cs="Times New Roman"/>
        </w:rPr>
      </w:pPr>
      <w:hyperlink r:id="rId22" w:history="1">
        <w:r>
          <w:rPr>
            <w:rStyle w:val="Kpr"/>
            <w:rFonts w:ascii="Times New Roman" w:hAnsi="Times New Roman" w:cs="Times New Roman"/>
          </w:rPr>
          <w:t>A.1.5.2. Taşkent MYO Facebook Resmi Hesabı</w:t>
        </w:r>
      </w:hyperlink>
      <w:r w:rsidR="00A102B0" w:rsidRPr="00426B7E">
        <w:rPr>
          <w:rFonts w:ascii="Times New Roman" w:hAnsi="Times New Roman" w:cs="Times New Roman"/>
        </w:rPr>
        <w:t xml:space="preserve"> </w:t>
      </w:r>
    </w:p>
    <w:p w14:paraId="36C6AFF9" w14:textId="3A09E92B" w:rsidR="00A102B0" w:rsidRPr="00426B7E" w:rsidRDefault="009D061C" w:rsidP="00426B7E">
      <w:pPr>
        <w:spacing w:line="360" w:lineRule="auto"/>
        <w:jc w:val="both"/>
        <w:rPr>
          <w:rFonts w:ascii="Times New Roman" w:hAnsi="Times New Roman" w:cs="Times New Roman"/>
        </w:rPr>
      </w:pPr>
      <w:hyperlink r:id="rId23" w:history="1">
        <w:r>
          <w:rPr>
            <w:rStyle w:val="Kpr"/>
            <w:rFonts w:ascii="Times New Roman" w:hAnsi="Times New Roman" w:cs="Times New Roman"/>
          </w:rPr>
          <w:t xml:space="preserve">A.1.5.3. Taşkent MYO </w:t>
        </w:r>
        <w:proofErr w:type="spellStart"/>
        <w:r>
          <w:rPr>
            <w:rStyle w:val="Kpr"/>
            <w:rFonts w:ascii="Times New Roman" w:hAnsi="Times New Roman" w:cs="Times New Roman"/>
          </w:rPr>
          <w:t>İnstagram</w:t>
        </w:r>
        <w:proofErr w:type="spellEnd"/>
        <w:r>
          <w:rPr>
            <w:rStyle w:val="Kpr"/>
            <w:rFonts w:ascii="Times New Roman" w:hAnsi="Times New Roman" w:cs="Times New Roman"/>
          </w:rPr>
          <w:t xml:space="preserve"> Resmi Hesabı</w:t>
        </w:r>
      </w:hyperlink>
      <w:r w:rsidR="00A102B0" w:rsidRPr="00426B7E">
        <w:rPr>
          <w:rFonts w:ascii="Times New Roman" w:hAnsi="Times New Roman" w:cs="Times New Roman"/>
        </w:rPr>
        <w:t xml:space="preserve"> </w:t>
      </w:r>
    </w:p>
    <w:p w14:paraId="7F59B3C7" w14:textId="77777777" w:rsidR="00A102B0" w:rsidRPr="00151902" w:rsidRDefault="00A102B0" w:rsidP="00A102B0">
      <w:pPr>
        <w:pStyle w:val="Balk2"/>
      </w:pPr>
      <w:bookmarkStart w:id="22" w:name="_Toc189060130"/>
      <w:r w:rsidRPr="00151902">
        <w:t>A.2. Misyon ve Stratejik Amaçlar</w:t>
      </w:r>
      <w:bookmarkEnd w:id="22"/>
      <w:r w:rsidRPr="00151902">
        <w:t xml:space="preserve"> </w:t>
      </w:r>
    </w:p>
    <w:p w14:paraId="2F52CEB5" w14:textId="77777777" w:rsidR="00A102B0" w:rsidRPr="003857CC" w:rsidRDefault="00A102B0" w:rsidP="00A102B0">
      <w:pPr>
        <w:autoSpaceDE w:val="0"/>
        <w:autoSpaceDN w:val="0"/>
        <w:adjustRightInd w:val="0"/>
        <w:spacing w:line="360" w:lineRule="auto"/>
        <w:jc w:val="both"/>
        <w:rPr>
          <w:rFonts w:ascii="Times New Roman" w:hAnsi="Times New Roman" w:cs="Times New Roman"/>
        </w:rPr>
      </w:pPr>
      <w:r w:rsidRPr="009422D8">
        <w:rPr>
          <w:rFonts w:ascii="Times New Roman" w:hAnsi="Times New Roman" w:cs="Times New Roman"/>
        </w:rPr>
        <w:t>Kurumsallıkta sürdürülebilirlik hedefini gerçekleştirmek amacıyla hazırlanan Yönetim ve</w:t>
      </w:r>
      <w:r>
        <w:rPr>
          <w:rFonts w:ascii="Times New Roman" w:hAnsi="Times New Roman" w:cs="Times New Roman"/>
        </w:rPr>
        <w:t xml:space="preserve"> </w:t>
      </w:r>
      <w:r w:rsidRPr="009422D8">
        <w:rPr>
          <w:rFonts w:ascii="Times New Roman" w:hAnsi="Times New Roman" w:cs="Times New Roman"/>
        </w:rPr>
        <w:t>Kurumsallık sürecinde YGG raporu, iç denetim raporları, stratejik plan,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mevzuat, paydaş beklentileri, risk analizleri, düzeltici faaliyetler,</w:t>
      </w:r>
      <w:r>
        <w:rPr>
          <w:rFonts w:ascii="Times New Roman" w:hAnsi="Times New Roman" w:cs="Times New Roman"/>
        </w:rPr>
        <w:t xml:space="preserve"> </w:t>
      </w:r>
      <w:r w:rsidRPr="009422D8">
        <w:rPr>
          <w:rFonts w:ascii="Times New Roman" w:hAnsi="Times New Roman" w:cs="Times New Roman"/>
        </w:rPr>
        <w:t>anket sonuçları girdiyi; stratejik plan, YGG raporu, iç denetim raporları,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 xml:space="preserve">değişiklik planları, risk analizi aksiyonları, </w:t>
      </w:r>
      <w:r>
        <w:rPr>
          <w:rFonts w:ascii="Times New Roman" w:hAnsi="Times New Roman" w:cs="Times New Roman"/>
        </w:rPr>
        <w:t>düzeltici</w:t>
      </w:r>
      <w:r w:rsidRPr="009422D8">
        <w:rPr>
          <w:rFonts w:ascii="Times New Roman" w:hAnsi="Times New Roman" w:cs="Times New Roman"/>
        </w:rPr>
        <w:t xml:space="preserve"> faaliyet aksiyonları ise süreç çıktısını oluşturmaktadır</w:t>
      </w:r>
      <w:r w:rsidR="00521A02">
        <w:rPr>
          <w:rFonts w:ascii="Times New Roman" w:hAnsi="Times New Roman" w:cs="Times New Roman"/>
        </w:rPr>
        <w:t>.</w:t>
      </w:r>
    </w:p>
    <w:p w14:paraId="38AD2373" w14:textId="77777777" w:rsidR="00A102B0" w:rsidRDefault="00A102B0" w:rsidP="00A102B0">
      <w:pPr>
        <w:pStyle w:val="Balk3"/>
        <w:rPr>
          <w:b/>
        </w:rPr>
      </w:pPr>
      <w:bookmarkStart w:id="23" w:name="_Toc189060131"/>
      <w:r w:rsidRPr="00151902">
        <w:rPr>
          <w:b/>
        </w:rPr>
        <w:t>A.2.1. Misyon, vizyon ve politikalar</w:t>
      </w:r>
      <w:bookmarkEnd w:id="23"/>
      <w:r w:rsidRPr="00151902">
        <w:rPr>
          <w:b/>
        </w:rPr>
        <w:t xml:space="preserve"> </w:t>
      </w:r>
    </w:p>
    <w:p w14:paraId="6535C86B" w14:textId="106C92C3" w:rsidR="00521A02" w:rsidRDefault="00521A02" w:rsidP="00521A02">
      <w:pPr>
        <w:autoSpaceDE w:val="0"/>
        <w:autoSpaceDN w:val="0"/>
        <w:adjustRightInd w:val="0"/>
        <w:spacing w:line="360" w:lineRule="auto"/>
        <w:jc w:val="both"/>
        <w:rPr>
          <w:rFonts w:ascii="Times New Roman" w:hAnsi="Times New Roman" w:cs="Times New Roman"/>
        </w:rPr>
      </w:pPr>
      <w:r w:rsidRPr="003857CC">
        <w:rPr>
          <w:rFonts w:ascii="Times New Roman" w:hAnsi="Times New Roman" w:cs="Times New Roman"/>
        </w:rPr>
        <w:t>Meslek Yüksekokulumuz “K</w:t>
      </w:r>
      <w:r>
        <w:rPr>
          <w:rFonts w:ascii="Times New Roman" w:hAnsi="Times New Roman" w:cs="Times New Roman"/>
        </w:rPr>
        <w:t>alite El Kitabı” hazırlanmıştır (A.2.1.1)</w:t>
      </w:r>
      <w:r w:rsidR="007C1857">
        <w:rPr>
          <w:rFonts w:ascii="Times New Roman" w:hAnsi="Times New Roman" w:cs="Times New Roman"/>
        </w:rPr>
        <w:t>.</w:t>
      </w:r>
      <w:r w:rsidRPr="003857CC">
        <w:rPr>
          <w:rFonts w:ascii="Times New Roman" w:hAnsi="Times New Roman" w:cs="Times New Roman"/>
        </w:rPr>
        <w:t xml:space="preserve"> </w:t>
      </w:r>
      <w:r w:rsidR="00F22EC9">
        <w:rPr>
          <w:rFonts w:ascii="Times New Roman" w:hAnsi="Times New Roman" w:cs="Times New Roman"/>
        </w:rPr>
        <w:t xml:space="preserve">Misyon, vizyon ve politikalara göre </w:t>
      </w:r>
      <w:r w:rsidRPr="003857CC">
        <w:rPr>
          <w:rFonts w:ascii="Times New Roman" w:hAnsi="Times New Roman" w:cs="Times New Roman"/>
        </w:rPr>
        <w:t>düzeltici veya önleyici faaliyetler planlanarak sürekli iyileştirmeye kat</w:t>
      </w:r>
      <w:r w:rsidR="00F22EC9">
        <w:rPr>
          <w:rFonts w:ascii="Times New Roman" w:hAnsi="Times New Roman" w:cs="Times New Roman"/>
        </w:rPr>
        <w:t>kı sağlanmaktadır</w:t>
      </w:r>
      <w:r w:rsidR="00F22EC9" w:rsidRPr="00F22EC9">
        <w:rPr>
          <w:rFonts w:ascii="Times New Roman" w:hAnsi="Times New Roman" w:cs="Times New Roman"/>
        </w:rPr>
        <w:t xml:space="preserve"> </w:t>
      </w:r>
      <w:r w:rsidR="00F22EC9">
        <w:rPr>
          <w:rFonts w:ascii="Times New Roman" w:hAnsi="Times New Roman" w:cs="Times New Roman"/>
        </w:rPr>
        <w:t>(A.2.1.2; (A.2.1.3).</w:t>
      </w:r>
      <w:r w:rsidR="00F22EC9" w:rsidRPr="003857CC">
        <w:rPr>
          <w:rFonts w:ascii="Times New Roman" w:hAnsi="Times New Roman" w:cs="Times New Roman"/>
        </w:rPr>
        <w:t xml:space="preserve"> </w:t>
      </w:r>
    </w:p>
    <w:p w14:paraId="5B56A250"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259DB10E"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tanımlanmış misyon, vizyon ve politikalar bulunmamaktadır. </w:t>
      </w:r>
    </w:p>
    <w:p w14:paraId="2D9E1F55"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ve </w:t>
      </w:r>
      <w:r>
        <w:rPr>
          <w:rFonts w:ascii="Times New Roman" w:hAnsi="Times New Roman" w:cs="Times New Roman"/>
        </w:rPr>
        <w:t>birime</w:t>
      </w:r>
      <w:r w:rsidRPr="006472BD">
        <w:rPr>
          <w:rFonts w:ascii="Times New Roman" w:hAnsi="Times New Roman" w:cs="Times New Roman"/>
        </w:rPr>
        <w:t xml:space="preserve"> özgü misyon, vizyon ve politikaları bulunmaktadır.</w:t>
      </w:r>
    </w:p>
    <w:p w14:paraId="2624D107" w14:textId="77777777" w:rsidR="00A102B0" w:rsidRPr="00C45A0D" w:rsidRDefault="00A102B0" w:rsidP="00A102B0">
      <w:pPr>
        <w:pStyle w:val="ListeParagraf"/>
        <w:numPr>
          <w:ilvl w:val="0"/>
          <w:numId w:val="6"/>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genelinde misyon, vizyon ve politikalarla uyumlu uygulamalar bulunmaktadır.</w:t>
      </w:r>
    </w:p>
    <w:p w14:paraId="6D73C884" w14:textId="77777777" w:rsidR="00A102B0"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Misyon, vizyon ve politikalar doğrultusunda gerçekleştirilen uygulamalar izlenmekte ve paydaşlarla birlikte değerlendirilerek önlemler alınmaktadır.</w:t>
      </w:r>
    </w:p>
    <w:p w14:paraId="0DE05B07" w14:textId="77777777" w:rsidR="00A102B0" w:rsidRPr="006472BD"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4226521A" w14:textId="77777777" w:rsidR="000B0877" w:rsidRDefault="000B0877" w:rsidP="00A102B0">
      <w:pPr>
        <w:spacing w:line="360" w:lineRule="auto"/>
        <w:jc w:val="both"/>
        <w:rPr>
          <w:rFonts w:ascii="Times New Roman" w:hAnsi="Times New Roman" w:cs="Times New Roman"/>
          <w:b/>
        </w:rPr>
      </w:pPr>
    </w:p>
    <w:p w14:paraId="7310E4BF" w14:textId="7899DFA9"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lastRenderedPageBreak/>
        <w:t>Kanıtlar</w:t>
      </w:r>
    </w:p>
    <w:p w14:paraId="6A245EFB" w14:textId="77777777" w:rsidR="00A102B0" w:rsidRPr="007C1857" w:rsidRDefault="00F22EC9" w:rsidP="00426B7E">
      <w:pPr>
        <w:spacing w:line="360" w:lineRule="auto"/>
        <w:jc w:val="both"/>
        <w:rPr>
          <w:rFonts w:ascii="Times New Roman" w:hAnsi="Times New Roman" w:cs="Times New Roman"/>
        </w:rPr>
      </w:pPr>
      <w:hyperlink r:id="rId24" w:history="1">
        <w:r w:rsidRPr="007C1857">
          <w:rPr>
            <w:rStyle w:val="Kpr"/>
            <w:rFonts w:ascii="Times New Roman" w:hAnsi="Times New Roman" w:cs="Times New Roman"/>
          </w:rPr>
          <w:t>A.2.1.1</w:t>
        </w:r>
        <w:r w:rsidR="00426B7E" w:rsidRPr="007C1857">
          <w:rPr>
            <w:rStyle w:val="Kpr"/>
            <w:rFonts w:ascii="Times New Roman" w:hAnsi="Times New Roman" w:cs="Times New Roman"/>
          </w:rPr>
          <w:t>.</w:t>
        </w:r>
        <w:r w:rsidR="00A102B0" w:rsidRPr="007C1857">
          <w:rPr>
            <w:rStyle w:val="Kpr"/>
            <w:rFonts w:ascii="Times New Roman" w:hAnsi="Times New Roman" w:cs="Times New Roman"/>
          </w:rPr>
          <w:t>Kalite El Kitabı</w:t>
        </w:r>
      </w:hyperlink>
    </w:p>
    <w:p w14:paraId="105CBD18" w14:textId="77777777" w:rsidR="00A102B0" w:rsidRPr="007C1857" w:rsidRDefault="00E63B7E" w:rsidP="00426B7E">
      <w:pPr>
        <w:spacing w:line="360" w:lineRule="auto"/>
        <w:jc w:val="both"/>
        <w:rPr>
          <w:rFonts w:ascii="Times New Roman" w:hAnsi="Times New Roman" w:cs="Times New Roman"/>
        </w:rPr>
      </w:pPr>
      <w:r w:rsidRPr="007C1857">
        <w:rPr>
          <w:rFonts w:ascii="Times New Roman" w:hAnsi="Times New Roman" w:cs="Times New Roman"/>
        </w:rPr>
        <w:t xml:space="preserve">A.2.1.2 </w:t>
      </w:r>
      <w:r w:rsidR="00A102B0" w:rsidRPr="007C1857">
        <w:rPr>
          <w:rFonts w:ascii="Times New Roman" w:hAnsi="Times New Roman" w:cs="Times New Roman"/>
        </w:rPr>
        <w:t>Prosesler</w:t>
      </w:r>
      <w:r w:rsidR="00F22EC9" w:rsidRPr="007C1857">
        <w:rPr>
          <w:rFonts w:ascii="Times New Roman" w:hAnsi="Times New Roman" w:cs="Times New Roman"/>
        </w:rPr>
        <w:t xml:space="preserve"> </w:t>
      </w:r>
    </w:p>
    <w:p w14:paraId="50CF0980"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25" w:history="1">
        <w:r w:rsidRPr="007C1857">
          <w:rPr>
            <w:rStyle w:val="Kpr"/>
            <w:rFonts w:ascii="Times New Roman" w:hAnsi="Times New Roman" w:cs="Times New Roman"/>
          </w:rPr>
          <w:t>Öğrenci Kayıt Prosesi</w:t>
        </w:r>
      </w:hyperlink>
    </w:p>
    <w:p w14:paraId="31AC4DCA"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26" w:history="1">
        <w:r w:rsidRPr="007C1857">
          <w:rPr>
            <w:rStyle w:val="Kpr"/>
            <w:rFonts w:ascii="Times New Roman" w:hAnsi="Times New Roman" w:cs="Times New Roman"/>
          </w:rPr>
          <w:t>Eğitim-Öğretim Hizmetleri Prosesi</w:t>
        </w:r>
      </w:hyperlink>
    </w:p>
    <w:p w14:paraId="3A311381"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27" w:history="1">
        <w:r w:rsidRPr="007C1857">
          <w:rPr>
            <w:rStyle w:val="Kpr"/>
            <w:rFonts w:ascii="Times New Roman" w:hAnsi="Times New Roman" w:cs="Times New Roman"/>
          </w:rPr>
          <w:t>Uygulama Alanları Prosesi</w:t>
        </w:r>
      </w:hyperlink>
    </w:p>
    <w:p w14:paraId="07C5FC88"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28" w:history="1">
        <w:r w:rsidRPr="007C1857">
          <w:rPr>
            <w:rStyle w:val="Kpr"/>
            <w:rFonts w:ascii="Times New Roman" w:hAnsi="Times New Roman" w:cs="Times New Roman"/>
          </w:rPr>
          <w:t>Sosyal Faaliyetler Prosesi</w:t>
        </w:r>
      </w:hyperlink>
    </w:p>
    <w:p w14:paraId="51759784"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29" w:history="1">
        <w:r w:rsidRPr="007C1857">
          <w:rPr>
            <w:rStyle w:val="Kpr"/>
            <w:rFonts w:ascii="Times New Roman" w:hAnsi="Times New Roman" w:cs="Times New Roman"/>
          </w:rPr>
          <w:t>Maaş İşlemleri Prosesi</w:t>
        </w:r>
      </w:hyperlink>
    </w:p>
    <w:p w14:paraId="27427FF1"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0" w:history="1">
        <w:r w:rsidRPr="007C1857">
          <w:rPr>
            <w:rStyle w:val="Kpr"/>
            <w:rFonts w:ascii="Times New Roman" w:hAnsi="Times New Roman" w:cs="Times New Roman"/>
          </w:rPr>
          <w:t>Ek-Ders İşlemleri Prosesi</w:t>
        </w:r>
      </w:hyperlink>
    </w:p>
    <w:p w14:paraId="3D3303FD"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1" w:history="1">
        <w:r w:rsidRPr="007C1857">
          <w:rPr>
            <w:rStyle w:val="Kpr"/>
            <w:rFonts w:ascii="Times New Roman" w:hAnsi="Times New Roman" w:cs="Times New Roman"/>
          </w:rPr>
          <w:t>Satın Alma Prosesi</w:t>
        </w:r>
      </w:hyperlink>
    </w:p>
    <w:p w14:paraId="692CC6AB"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2" w:history="1">
        <w:r w:rsidRPr="007C1857">
          <w:rPr>
            <w:rStyle w:val="Kpr"/>
            <w:rFonts w:ascii="Times New Roman" w:hAnsi="Times New Roman" w:cs="Times New Roman"/>
          </w:rPr>
          <w:t>Hizmet İçi Eğitim Prosesi</w:t>
        </w:r>
      </w:hyperlink>
    </w:p>
    <w:p w14:paraId="75CE6C14"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3" w:history="1">
        <w:r w:rsidRPr="007C1857">
          <w:rPr>
            <w:rStyle w:val="Kpr"/>
            <w:rFonts w:ascii="Times New Roman" w:hAnsi="Times New Roman" w:cs="Times New Roman"/>
          </w:rPr>
          <w:t>Yönetimin Gözden Geçirmesi Prosesi</w:t>
        </w:r>
      </w:hyperlink>
    </w:p>
    <w:p w14:paraId="0B1532EE" w14:textId="77777777" w:rsidR="00A102B0" w:rsidRPr="00CF1262" w:rsidRDefault="00E63B7E" w:rsidP="00CF1262">
      <w:pPr>
        <w:spacing w:line="360" w:lineRule="auto"/>
        <w:jc w:val="both"/>
        <w:rPr>
          <w:rFonts w:ascii="Times New Roman" w:hAnsi="Times New Roman" w:cs="Times New Roman"/>
        </w:rPr>
      </w:pPr>
      <w:r w:rsidRPr="00CF1262">
        <w:rPr>
          <w:rFonts w:ascii="Times New Roman" w:hAnsi="Times New Roman" w:cs="Times New Roman"/>
        </w:rPr>
        <w:t xml:space="preserve">A.2.1.3 </w:t>
      </w:r>
      <w:r w:rsidR="00A102B0" w:rsidRPr="00CF1262">
        <w:rPr>
          <w:rFonts w:ascii="Times New Roman" w:hAnsi="Times New Roman" w:cs="Times New Roman"/>
        </w:rPr>
        <w:t>Prosedürler</w:t>
      </w:r>
      <w:r w:rsidR="00F22EC9" w:rsidRPr="00CF1262">
        <w:rPr>
          <w:rFonts w:ascii="Times New Roman" w:hAnsi="Times New Roman" w:cs="Times New Roman"/>
        </w:rPr>
        <w:t xml:space="preserve"> </w:t>
      </w:r>
    </w:p>
    <w:p w14:paraId="474F8B15"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4" w:history="1">
        <w:r w:rsidRPr="007C1857">
          <w:rPr>
            <w:rStyle w:val="Kpr"/>
            <w:rFonts w:ascii="Times New Roman" w:hAnsi="Times New Roman" w:cs="Times New Roman"/>
          </w:rPr>
          <w:t xml:space="preserve">Risk </w:t>
        </w:r>
        <w:proofErr w:type="gramStart"/>
        <w:r w:rsidRPr="007C1857">
          <w:rPr>
            <w:rStyle w:val="Kpr"/>
            <w:rFonts w:ascii="Times New Roman" w:hAnsi="Times New Roman" w:cs="Times New Roman"/>
          </w:rPr>
          <w:t>Ve</w:t>
        </w:r>
        <w:proofErr w:type="gramEnd"/>
        <w:r w:rsidRPr="007C1857">
          <w:rPr>
            <w:rStyle w:val="Kpr"/>
            <w:rFonts w:ascii="Times New Roman" w:hAnsi="Times New Roman" w:cs="Times New Roman"/>
          </w:rPr>
          <w:t xml:space="preserve"> Fırsatlar Prosedürü</w:t>
        </w:r>
      </w:hyperlink>
    </w:p>
    <w:p w14:paraId="51978E6D"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5" w:history="1">
        <w:proofErr w:type="spellStart"/>
        <w:r w:rsidRPr="007C1857">
          <w:rPr>
            <w:rStyle w:val="Kpr"/>
            <w:rFonts w:ascii="Times New Roman" w:hAnsi="Times New Roman" w:cs="Times New Roman"/>
          </w:rPr>
          <w:t>Dökümanların</w:t>
        </w:r>
        <w:proofErr w:type="spellEnd"/>
        <w:r w:rsidRPr="007C1857">
          <w:rPr>
            <w:rStyle w:val="Kpr"/>
            <w:rFonts w:ascii="Times New Roman" w:hAnsi="Times New Roman" w:cs="Times New Roman"/>
          </w:rPr>
          <w:t xml:space="preserve"> Kontrolü Prosedürü</w:t>
        </w:r>
      </w:hyperlink>
    </w:p>
    <w:p w14:paraId="3E3FD7B8"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6" w:history="1">
        <w:r w:rsidRPr="007C1857">
          <w:rPr>
            <w:rStyle w:val="Kpr"/>
            <w:rFonts w:ascii="Times New Roman" w:hAnsi="Times New Roman" w:cs="Times New Roman"/>
          </w:rPr>
          <w:t xml:space="preserve">Düzeltici </w:t>
        </w:r>
        <w:proofErr w:type="gramStart"/>
        <w:r w:rsidRPr="007C1857">
          <w:rPr>
            <w:rStyle w:val="Kpr"/>
            <w:rFonts w:ascii="Times New Roman" w:hAnsi="Times New Roman" w:cs="Times New Roman"/>
          </w:rPr>
          <w:t>Ve</w:t>
        </w:r>
        <w:proofErr w:type="gramEnd"/>
        <w:r w:rsidRPr="007C1857">
          <w:rPr>
            <w:rStyle w:val="Kpr"/>
            <w:rFonts w:ascii="Times New Roman" w:hAnsi="Times New Roman" w:cs="Times New Roman"/>
          </w:rPr>
          <w:t xml:space="preserve"> İyileştirici Faaliyetler Prosedürü</w:t>
        </w:r>
      </w:hyperlink>
    </w:p>
    <w:p w14:paraId="32438BCE"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7" w:history="1">
        <w:r w:rsidRPr="007C1857">
          <w:rPr>
            <w:rStyle w:val="Kpr"/>
            <w:rFonts w:ascii="Times New Roman" w:hAnsi="Times New Roman" w:cs="Times New Roman"/>
          </w:rPr>
          <w:t>İç Tetkik Prosedürü</w:t>
        </w:r>
      </w:hyperlink>
    </w:p>
    <w:p w14:paraId="64572F22"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8" w:history="1">
        <w:r w:rsidRPr="007C1857">
          <w:rPr>
            <w:rStyle w:val="Kpr"/>
            <w:rFonts w:ascii="Times New Roman" w:hAnsi="Times New Roman" w:cs="Times New Roman"/>
          </w:rPr>
          <w:t>Memnuniyet Ölçme Değerlendirme Prosedürü</w:t>
        </w:r>
      </w:hyperlink>
    </w:p>
    <w:p w14:paraId="7FB80842"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39" w:history="1">
        <w:r w:rsidRPr="007C1857">
          <w:rPr>
            <w:rStyle w:val="Kpr"/>
            <w:rFonts w:ascii="Times New Roman" w:hAnsi="Times New Roman" w:cs="Times New Roman"/>
          </w:rPr>
          <w:t>Uygun Olmayan Çıktıların Kontrolü Prosedürü</w:t>
        </w:r>
      </w:hyperlink>
    </w:p>
    <w:p w14:paraId="5221D52B" w14:textId="77777777" w:rsidR="00A102B0" w:rsidRPr="007C1857" w:rsidRDefault="00A102B0" w:rsidP="00A102B0">
      <w:pPr>
        <w:pStyle w:val="ListeParagraf"/>
        <w:spacing w:line="360" w:lineRule="auto"/>
        <w:ind w:left="780"/>
        <w:jc w:val="both"/>
        <w:rPr>
          <w:rFonts w:ascii="Times New Roman" w:hAnsi="Times New Roman" w:cs="Times New Roman"/>
        </w:rPr>
      </w:pPr>
      <w:hyperlink r:id="rId40" w:history="1">
        <w:r w:rsidRPr="007C1857">
          <w:rPr>
            <w:rStyle w:val="Kpr"/>
            <w:rFonts w:ascii="Times New Roman" w:hAnsi="Times New Roman" w:cs="Times New Roman"/>
          </w:rPr>
          <w:t>Kayıtların Kontrolü Prosedürü</w:t>
        </w:r>
      </w:hyperlink>
    </w:p>
    <w:p w14:paraId="337255BE" w14:textId="77777777" w:rsidR="00A102B0" w:rsidRDefault="00A102B0" w:rsidP="00A102B0">
      <w:pPr>
        <w:pStyle w:val="Balk3"/>
        <w:rPr>
          <w:b/>
        </w:rPr>
      </w:pPr>
      <w:bookmarkStart w:id="24" w:name="_Toc189060132"/>
      <w:r w:rsidRPr="00151902">
        <w:rPr>
          <w:b/>
        </w:rPr>
        <w:t>A.2.2. Stratejik amaç ve hedefler</w:t>
      </w:r>
      <w:bookmarkEnd w:id="24"/>
      <w:r w:rsidRPr="00151902">
        <w:rPr>
          <w:b/>
        </w:rPr>
        <w:t xml:space="preserve"> </w:t>
      </w:r>
    </w:p>
    <w:p w14:paraId="44502ADF" w14:textId="77777777" w:rsidR="009F0368" w:rsidRPr="007C1857" w:rsidRDefault="009F0368" w:rsidP="007C1857">
      <w:pPr>
        <w:spacing w:line="360" w:lineRule="auto"/>
        <w:rPr>
          <w:rFonts w:ascii="Times New Roman" w:hAnsi="Times New Roman" w:cs="Times New Roman"/>
        </w:rPr>
      </w:pPr>
      <w:r w:rsidRPr="007C1857">
        <w:rPr>
          <w:rFonts w:ascii="Times New Roman" w:hAnsi="Times New Roman" w:cs="Times New Roman"/>
        </w:rPr>
        <w:t>Düşünülen faaliyetler için planlama yapılarak gerçekleşme düzeyleri tespit edilmiştir (A.2.2.1). 2024-2028 yıllarını kapsayan birim stratejik planı oluşturulmuştur (A.2.2.2).</w:t>
      </w:r>
    </w:p>
    <w:p w14:paraId="5289867A"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00F8CB8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stratejik planı bulunmamaktadır.</w:t>
      </w:r>
    </w:p>
    <w:p w14:paraId="63A44E9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ilan edilmiş bir stratejik planı bulunmaktadır.</w:t>
      </w:r>
    </w:p>
    <w:p w14:paraId="31679CD9" w14:textId="77777777" w:rsidR="00A102B0" w:rsidRPr="00C45A0D" w:rsidRDefault="00A102B0" w:rsidP="00A102B0">
      <w:pPr>
        <w:pStyle w:val="ListeParagraf"/>
        <w:numPr>
          <w:ilvl w:val="0"/>
          <w:numId w:val="7"/>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bütünsel, tüm birimleri tarafından benimsenmiş ve paydaşlarınca bilinen stratejik planı ve bu planıyla uyumlu uygulamaları vardır.</w:t>
      </w:r>
    </w:p>
    <w:p w14:paraId="6EF8F34A"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w:t>
      </w:r>
      <w:r w:rsidRPr="00125DA5">
        <w:rPr>
          <w:rFonts w:ascii="Times New Roman" w:hAnsi="Times New Roman" w:cs="Times New Roman"/>
        </w:rPr>
        <w:t xml:space="preserve"> uyguladığı stratejik planı izlemekte ve ilgili paydaşlarla birlikte değerlendirerek gelecek planlarına yansıtılmaktadır.</w:t>
      </w:r>
    </w:p>
    <w:p w14:paraId="5F9A6281" w14:textId="77777777" w:rsidR="00A102B0" w:rsidRPr="00125DA5"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İç</w:t>
      </w:r>
      <w:r w:rsidRPr="00125DA5">
        <w:rPr>
          <w:rFonts w:ascii="Times New Roman" w:hAnsi="Times New Roman" w:cs="Times New Roman"/>
        </w:rPr>
        <w:t>selleştirilmiş, sistematik, sürdürülebilir ve örnek gösterilebilir uygulamalar bulunmaktadır</w:t>
      </w:r>
      <w:r>
        <w:rPr>
          <w:rFonts w:ascii="Times New Roman" w:hAnsi="Times New Roman" w:cs="Times New Roman"/>
        </w:rPr>
        <w:t>.</w:t>
      </w:r>
    </w:p>
    <w:p w14:paraId="40C1DC2F" w14:textId="77777777" w:rsidR="00A102B0" w:rsidRPr="00125DA5"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5" w:name="_Hlk157683006"/>
    <w:p w14:paraId="6828D170" w14:textId="336522B3" w:rsidR="00A102B0" w:rsidRPr="003C5B2C" w:rsidRDefault="00100389" w:rsidP="003C5B2C">
      <w:pPr>
        <w:spacing w:line="360" w:lineRule="auto"/>
        <w:jc w:val="both"/>
        <w:rPr>
          <w:rFonts w:ascii="Times New Roman" w:hAnsi="Times New Roman" w:cs="Times New Roman"/>
        </w:rPr>
      </w:pPr>
      <w:r w:rsidRPr="003C5B2C">
        <w:rPr>
          <w:rFonts w:ascii="Times New Roman" w:hAnsi="Times New Roman" w:cs="Times New Roman"/>
        </w:rPr>
        <w:fldChar w:fldCharType="begin"/>
      </w:r>
      <w:r w:rsidR="007C1857">
        <w:rPr>
          <w:rFonts w:ascii="Times New Roman" w:hAnsi="Times New Roman" w:cs="Times New Roman"/>
        </w:rPr>
        <w:instrText>HYPERLINK "https://selcuk.edu.tr/contents/taskent_myo/page/54276/TAŞKENT%20MYO-PLN-001%20(%20Hedef%20Eylem%20Planı%20)_638430681475722850.doc"</w:instrText>
      </w:r>
      <w:r w:rsidRPr="003C5B2C">
        <w:rPr>
          <w:rFonts w:ascii="Times New Roman" w:hAnsi="Times New Roman" w:cs="Times New Roman"/>
        </w:rPr>
      </w:r>
      <w:r w:rsidRPr="003C5B2C">
        <w:rPr>
          <w:rFonts w:ascii="Times New Roman" w:hAnsi="Times New Roman" w:cs="Times New Roman"/>
        </w:rPr>
        <w:fldChar w:fldCharType="separate"/>
      </w:r>
      <w:r w:rsidR="007C1857">
        <w:rPr>
          <w:rStyle w:val="Kpr"/>
          <w:rFonts w:ascii="Times New Roman" w:hAnsi="Times New Roman" w:cs="Times New Roman"/>
        </w:rPr>
        <w:t>A.2.2.1. Selçuk Üniversitesi Taşkent meslek yüksekokulu stratejik amaç ve hedefleri</w:t>
      </w:r>
      <w:r w:rsidRPr="003C5B2C">
        <w:rPr>
          <w:rFonts w:ascii="Times New Roman" w:hAnsi="Times New Roman" w:cs="Times New Roman"/>
        </w:rPr>
        <w:fldChar w:fldCharType="end"/>
      </w:r>
    </w:p>
    <w:p w14:paraId="00F791C7" w14:textId="05A9882C" w:rsidR="009F0368" w:rsidRPr="003C5B2C" w:rsidRDefault="007C1857" w:rsidP="003C5B2C">
      <w:pPr>
        <w:spacing w:line="360" w:lineRule="auto"/>
        <w:jc w:val="both"/>
        <w:rPr>
          <w:rFonts w:ascii="Times New Roman" w:hAnsi="Times New Roman" w:cs="Times New Roman"/>
        </w:rPr>
      </w:pPr>
      <w:hyperlink r:id="rId41" w:history="1">
        <w:r>
          <w:rPr>
            <w:rStyle w:val="Kpr"/>
            <w:rFonts w:ascii="Times New Roman" w:hAnsi="Times New Roman" w:cs="Times New Roman"/>
          </w:rPr>
          <w:t>A.2.2.2. 2024-2028 Yılları Arası Birim Stratejik Planı</w:t>
        </w:r>
      </w:hyperlink>
    </w:p>
    <w:p w14:paraId="34A03BD6" w14:textId="77777777" w:rsidR="00A102B0" w:rsidRDefault="00A102B0" w:rsidP="00A102B0">
      <w:pPr>
        <w:pStyle w:val="Balk3"/>
        <w:rPr>
          <w:b/>
        </w:rPr>
      </w:pPr>
      <w:bookmarkStart w:id="26" w:name="_Toc189060133"/>
      <w:bookmarkEnd w:id="25"/>
      <w:r w:rsidRPr="00151902">
        <w:rPr>
          <w:b/>
        </w:rPr>
        <w:t>A.2.3. Performans yönetimi</w:t>
      </w:r>
      <w:bookmarkEnd w:id="26"/>
    </w:p>
    <w:p w14:paraId="02245198" w14:textId="4F061F7E" w:rsidR="00A70592" w:rsidRPr="007C1857" w:rsidRDefault="00A70592" w:rsidP="007C1857">
      <w:pPr>
        <w:spacing w:line="360" w:lineRule="auto"/>
        <w:jc w:val="both"/>
        <w:rPr>
          <w:rFonts w:ascii="Times New Roman" w:hAnsi="Times New Roman" w:cs="Times New Roman"/>
        </w:rPr>
      </w:pPr>
      <w:r w:rsidRPr="007C1857">
        <w:rPr>
          <w:rFonts w:ascii="Times New Roman" w:hAnsi="Times New Roman" w:cs="Times New Roman"/>
        </w:rPr>
        <w:t xml:space="preserve">Performans yönetim sistemleri birimizde bütünsel bir yaklaşımla ele alınmaya çalışılmaktadır. Bilişim sistemleriyle desteklenerek performans yönetiminin doğru ve güvenilir olması sağlanmaktadır </w:t>
      </w:r>
      <w:r w:rsidR="009C4355" w:rsidRPr="007C1857">
        <w:rPr>
          <w:rFonts w:ascii="Times New Roman" w:hAnsi="Times New Roman" w:cs="Times New Roman"/>
        </w:rPr>
        <w:t>(A.2.3.1)</w:t>
      </w:r>
      <w:r w:rsidR="00222CBF">
        <w:rPr>
          <w:rFonts w:ascii="Times New Roman" w:hAnsi="Times New Roman" w:cs="Times New Roman"/>
        </w:rPr>
        <w:t>.</w:t>
      </w:r>
      <w:r w:rsidR="009C4355" w:rsidRPr="007C1857">
        <w:rPr>
          <w:rFonts w:ascii="Times New Roman" w:hAnsi="Times New Roman" w:cs="Times New Roman"/>
        </w:rPr>
        <w:t xml:space="preserve"> </w:t>
      </w:r>
      <w:r w:rsidR="00F57F7A" w:rsidRPr="007C1857">
        <w:rPr>
          <w:rFonts w:ascii="Times New Roman" w:hAnsi="Times New Roman" w:cs="Times New Roman"/>
        </w:rPr>
        <w:t>S</w:t>
      </w:r>
      <w:r w:rsidRPr="007C1857">
        <w:rPr>
          <w:rFonts w:ascii="Times New Roman" w:hAnsi="Times New Roman" w:cs="Times New Roman"/>
        </w:rPr>
        <w:t>tratejik bakış açısını yansıtan performans yönetimi süreç odaklı ve payda</w:t>
      </w:r>
      <w:r w:rsidR="00F57F7A" w:rsidRPr="007C1857">
        <w:rPr>
          <w:rFonts w:ascii="Times New Roman" w:hAnsi="Times New Roman" w:cs="Times New Roman"/>
        </w:rPr>
        <w:t>ş katılımıyla sürdürülmektedir (A.2.3.</w:t>
      </w:r>
      <w:r w:rsidR="009C4355" w:rsidRPr="007C1857">
        <w:rPr>
          <w:rFonts w:ascii="Times New Roman" w:hAnsi="Times New Roman" w:cs="Times New Roman"/>
        </w:rPr>
        <w:t>2</w:t>
      </w:r>
      <w:r w:rsidR="00F57F7A" w:rsidRPr="007C1857">
        <w:rPr>
          <w:rFonts w:ascii="Times New Roman" w:hAnsi="Times New Roman" w:cs="Times New Roman"/>
        </w:rPr>
        <w:t>)</w:t>
      </w:r>
      <w:r w:rsidR="007C1857">
        <w:rPr>
          <w:rFonts w:ascii="Times New Roman" w:hAnsi="Times New Roman" w:cs="Times New Roman"/>
        </w:rPr>
        <w:t>.</w:t>
      </w:r>
    </w:p>
    <w:p w14:paraId="465AF2D2"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2A224623"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rPr>
      </w:pPr>
      <w:r w:rsidRPr="009422D8">
        <w:rPr>
          <w:rFonts w:ascii="Times New Roman" w:hAnsi="Times New Roman" w:cs="Times New Roman"/>
        </w:rPr>
        <w:t>Birimde performans yönetimi bulunmamaktadır.</w:t>
      </w:r>
    </w:p>
    <w:p w14:paraId="7FE9655B"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 ve performans yönetimi mekanizmaları tanımlanmıştır.</w:t>
      </w:r>
    </w:p>
    <w:p w14:paraId="37E2608D"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Birimin geneline yayılmış performans yönetimi uygulamaları bulunmaktadır.</w:t>
      </w:r>
    </w:p>
    <w:p w14:paraId="029ECAE2"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göstergelerinin işlerliği ve performans yönetimi mekanizmaları izlenmekte ve izlem sonuçlarına göre iyileştirmeler gerçekleştirilmektedir.</w:t>
      </w:r>
    </w:p>
    <w:p w14:paraId="20D9E26C" w14:textId="77777777" w:rsidR="00A102B0" w:rsidRPr="00125DA5" w:rsidRDefault="00A102B0" w:rsidP="00A102B0">
      <w:pPr>
        <w:pStyle w:val="ListeParagraf"/>
        <w:numPr>
          <w:ilvl w:val="0"/>
          <w:numId w:val="8"/>
        </w:numPr>
        <w:spacing w:line="360" w:lineRule="auto"/>
        <w:jc w:val="both"/>
        <w:rPr>
          <w:rFonts w:ascii="Times New Roman" w:hAnsi="Times New Roman" w:cs="Times New Roman"/>
        </w:rPr>
      </w:pPr>
      <w:r w:rsidRPr="00125DA5">
        <w:rPr>
          <w:rFonts w:ascii="Times New Roman" w:hAnsi="Times New Roman" w:cs="Times New Roman"/>
        </w:rPr>
        <w:t>İçselleştirilmiş, sistematik, sürdürülebilir ve örnek gösterilebilir uygulamalar bulunmaktadır.</w:t>
      </w:r>
    </w:p>
    <w:p w14:paraId="61D0040E"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7" w:name="_Hlk157683096"/>
    <w:p w14:paraId="03E5575C" w14:textId="14C27C85" w:rsidR="003C5B2C" w:rsidRPr="00222CBF" w:rsidRDefault="00BF34FC" w:rsidP="00222CBF">
      <w:pPr>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"https://www.selcuk.edu.tr/contents/akademik__tesvik__birimi/duyuruG/22255/2023%20Y%C4%B1l%C4%B1%20Akademik%20Te%C5%9Fvik%20%C3%96dene%C4%9Fi%20Nihai%20Puan%20Tablosu_638431027427375673.pdf" </w:instrText>
      </w:r>
      <w:r w:rsidRPr="003C5B2C">
        <w:rPr>
          <w:rFonts w:ascii="Times New Roman" w:hAnsi="Times New Roman" w:cs="Times New Roman"/>
          <w:bCs/>
        </w:rPr>
      </w:r>
      <w:r w:rsidRPr="003C5B2C">
        <w:rPr>
          <w:rFonts w:ascii="Times New Roman" w:hAnsi="Times New Roman" w:cs="Times New Roman"/>
          <w:bCs/>
        </w:rPr>
        <w:fldChar w:fldCharType="separate"/>
      </w:r>
      <w:r w:rsidRPr="003C5B2C">
        <w:rPr>
          <w:rStyle w:val="Kpr"/>
          <w:rFonts w:ascii="Times New Roman" w:hAnsi="Times New Roman" w:cs="Times New Roman"/>
          <w:bCs/>
        </w:rPr>
        <w:t>A.2.3.1.</w:t>
      </w:r>
      <w:r w:rsidR="009C4355" w:rsidRPr="003C5B2C">
        <w:rPr>
          <w:rStyle w:val="Kpr"/>
          <w:rFonts w:ascii="Times New Roman" w:hAnsi="Times New Roman" w:cs="Times New Roman"/>
          <w:bCs/>
        </w:rPr>
        <w:t>Yüksekokul akademik teşvik puan listesi</w:t>
      </w:r>
      <w:r w:rsidRPr="003C5B2C">
        <w:rPr>
          <w:rFonts w:ascii="Times New Roman" w:hAnsi="Times New Roman" w:cs="Times New Roman"/>
          <w:bCs/>
        </w:rPr>
        <w:fldChar w:fldCharType="end"/>
      </w:r>
    </w:p>
    <w:p w14:paraId="10550B76" w14:textId="77777777" w:rsidR="00A102B0" w:rsidRPr="003C5B2C" w:rsidRDefault="009C4355" w:rsidP="003C5B2C">
      <w:pPr>
        <w:spacing w:line="360" w:lineRule="auto"/>
        <w:jc w:val="both"/>
        <w:rPr>
          <w:rFonts w:ascii="Times New Roman" w:hAnsi="Times New Roman" w:cs="Times New Roman"/>
          <w:bCs/>
        </w:rPr>
      </w:pPr>
      <w:hyperlink r:id="rId42" w:history="1">
        <w:r w:rsidRPr="003C5B2C">
          <w:rPr>
            <w:rStyle w:val="Kpr"/>
            <w:rFonts w:ascii="Times New Roman" w:hAnsi="Times New Roman" w:cs="Times New Roman"/>
            <w:bCs/>
          </w:rPr>
          <w:t>A.2.3.2.</w:t>
        </w:r>
        <w:r w:rsidR="00A102B0" w:rsidRPr="003C5B2C">
          <w:rPr>
            <w:rStyle w:val="Kpr"/>
            <w:rFonts w:ascii="Times New Roman" w:hAnsi="Times New Roman" w:cs="Times New Roman"/>
            <w:bCs/>
          </w:rPr>
          <w:t>Öğrenci memnuniyet anketi sonuçları</w:t>
        </w:r>
      </w:hyperlink>
    </w:p>
    <w:p w14:paraId="29A579B2" w14:textId="77777777" w:rsidR="00A102B0" w:rsidRDefault="00A102B0" w:rsidP="00A102B0">
      <w:pPr>
        <w:pStyle w:val="Balk2"/>
      </w:pPr>
      <w:bookmarkStart w:id="28" w:name="_Toc189060134"/>
      <w:bookmarkEnd w:id="27"/>
      <w:r w:rsidRPr="00151902">
        <w:t>A.3. Yönetim Sistemleri</w:t>
      </w:r>
      <w:bookmarkEnd w:id="28"/>
      <w:r w:rsidRPr="00151902">
        <w:t xml:space="preserve"> </w:t>
      </w:r>
    </w:p>
    <w:p w14:paraId="4C3A749C" w14:textId="77777777" w:rsidR="00A102B0" w:rsidRPr="00151902" w:rsidRDefault="00A102B0" w:rsidP="00A102B0">
      <w:pPr>
        <w:pStyle w:val="Balk3"/>
        <w:rPr>
          <w:b/>
        </w:rPr>
      </w:pPr>
      <w:bookmarkStart w:id="29" w:name="_Toc189060135"/>
      <w:r w:rsidRPr="00151902">
        <w:rPr>
          <w:b/>
        </w:rPr>
        <w:t>A.3.1. Bilgi yönetim sistemi</w:t>
      </w:r>
      <w:bookmarkEnd w:id="29"/>
      <w:r w:rsidRPr="00151902">
        <w:rPr>
          <w:b/>
        </w:rPr>
        <w:t xml:space="preserve"> </w:t>
      </w:r>
    </w:p>
    <w:p w14:paraId="7998616E" w14:textId="77777777" w:rsidR="00A102B0" w:rsidRPr="00BF093F" w:rsidRDefault="00A102B0" w:rsidP="00A102B0">
      <w:pPr>
        <w:spacing w:line="360" w:lineRule="auto"/>
        <w:jc w:val="both"/>
        <w:rPr>
          <w:rFonts w:ascii="Times New Roman" w:hAnsi="Times New Roman" w:cs="Times New Roman"/>
        </w:rPr>
      </w:pPr>
      <w:r>
        <w:rPr>
          <w:rFonts w:ascii="Times New Roman" w:hAnsi="Times New Roman" w:cs="Times New Roman"/>
        </w:rPr>
        <w:t>Selçuk Üniversitesi</w:t>
      </w:r>
      <w:r w:rsidRPr="009422D8">
        <w:rPr>
          <w:rFonts w:ascii="Times New Roman" w:hAnsi="Times New Roman" w:cs="Times New Roman"/>
        </w:rPr>
        <w:t xml:space="preserve"> </w:t>
      </w:r>
      <w:r>
        <w:rPr>
          <w:rFonts w:ascii="Times New Roman" w:hAnsi="Times New Roman" w:cs="Times New Roman"/>
        </w:rPr>
        <w:t>Taşkent meslek yüksekokulu</w:t>
      </w:r>
      <w:r w:rsidRPr="009422D8">
        <w:rPr>
          <w:rFonts w:ascii="Times New Roman" w:hAnsi="Times New Roman" w:cs="Times New Roman"/>
        </w:rPr>
        <w:t>, üniversitemizin sağladığı bilişim altyapısından ve bilgi sistemlerinden faydalanmaktadır</w:t>
      </w:r>
      <w:r>
        <w:rPr>
          <w:rFonts w:ascii="Times New Roman" w:hAnsi="Times New Roman" w:cs="Times New Roman"/>
        </w:rPr>
        <w:t>. Yüksekokul</w:t>
      </w:r>
      <w:r w:rsidRPr="009422D8">
        <w:rPr>
          <w:rFonts w:ascii="Times New Roman" w:hAnsi="Times New Roman" w:cs="Times New Roman"/>
        </w:rPr>
        <w:t xml:space="preserve"> bünyesinde Üniversite çapında kullanılan </w:t>
      </w:r>
      <w:r w:rsidR="00D405C3">
        <w:rPr>
          <w:rFonts w:ascii="Times New Roman" w:hAnsi="Times New Roman" w:cs="Times New Roman"/>
        </w:rPr>
        <w:t>EBYS (A.3.1.1), BAP otomasyonu (A.3.1.2),</w:t>
      </w:r>
      <w:r w:rsidR="008C7AB7">
        <w:rPr>
          <w:rFonts w:ascii="Times New Roman" w:hAnsi="Times New Roman" w:cs="Times New Roman"/>
        </w:rPr>
        <w:t xml:space="preserve"> </w:t>
      </w:r>
      <w:proofErr w:type="spellStart"/>
      <w:r w:rsidR="008C7AB7">
        <w:rPr>
          <w:rFonts w:ascii="Times New Roman" w:hAnsi="Times New Roman" w:cs="Times New Roman"/>
        </w:rPr>
        <w:t>Perbis</w:t>
      </w:r>
      <w:proofErr w:type="spellEnd"/>
      <w:r w:rsidR="00D405C3">
        <w:rPr>
          <w:rFonts w:ascii="Times New Roman" w:hAnsi="Times New Roman" w:cs="Times New Roman"/>
        </w:rPr>
        <w:t xml:space="preserve"> (A.3.1.3</w:t>
      </w:r>
      <w:r w:rsidR="008C7AB7">
        <w:rPr>
          <w:rFonts w:ascii="Times New Roman" w:hAnsi="Times New Roman" w:cs="Times New Roman"/>
        </w:rPr>
        <w:t>) ve OGR</w:t>
      </w:r>
      <w:r w:rsidR="00D405C3">
        <w:rPr>
          <w:rFonts w:ascii="Times New Roman" w:hAnsi="Times New Roman" w:cs="Times New Roman"/>
        </w:rPr>
        <w:t xml:space="preserve"> (A.3.1.4) </w:t>
      </w:r>
      <w:r w:rsidRPr="009422D8">
        <w:rPr>
          <w:rFonts w:ascii="Times New Roman" w:hAnsi="Times New Roman" w:cs="Times New Roman"/>
        </w:rPr>
        <w:t xml:space="preserve">bilgi sistemleri ayrıca kullanılmaktadır. </w:t>
      </w:r>
    </w:p>
    <w:p w14:paraId="65DEB437" w14:textId="77777777"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Olgunluk Düzeyi</w:t>
      </w:r>
    </w:p>
    <w:p w14:paraId="2BB49A8B"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bilgi </w:t>
      </w:r>
      <w:r>
        <w:rPr>
          <w:rFonts w:ascii="Times New Roman" w:hAnsi="Times New Roman" w:cs="Times New Roman"/>
        </w:rPr>
        <w:t>yönetim sistemi bulunmamakta</w:t>
      </w:r>
      <w:r w:rsidRPr="0076429B">
        <w:rPr>
          <w:rFonts w:ascii="Times New Roman" w:hAnsi="Times New Roman" w:cs="Times New Roman"/>
        </w:rPr>
        <w:t>dır.</w:t>
      </w:r>
    </w:p>
    <w:p w14:paraId="4A9983F0"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rPr>
      </w:pPr>
      <w:r w:rsidRPr="009422D8">
        <w:rPr>
          <w:rFonts w:ascii="Times New Roman" w:hAnsi="Times New Roman" w:cs="Times New Roman"/>
        </w:rPr>
        <w:t>Birimde birimsel bilginin edinimi, saklanması, kullanılması, işlenmesi ve değerlendirilmesine destek olacak bilgi yönetim sistemleri oluşturulmuştur.</w:t>
      </w:r>
    </w:p>
    <w:p w14:paraId="7E6765ED"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 xml:space="preserve">Birim genelinde temel süreçleri (eğitim ve öğretim, araştırma ve geliştirme, toplumsal katkı, kalite güvencesi) destekleyen </w:t>
      </w:r>
      <w:proofErr w:type="gramStart"/>
      <w:r w:rsidRPr="009422D8">
        <w:rPr>
          <w:rFonts w:ascii="Times New Roman" w:hAnsi="Times New Roman" w:cs="Times New Roman"/>
          <w:highlight w:val="yellow"/>
        </w:rPr>
        <w:t>entegre</w:t>
      </w:r>
      <w:proofErr w:type="gramEnd"/>
      <w:r w:rsidRPr="009422D8">
        <w:rPr>
          <w:rFonts w:ascii="Times New Roman" w:hAnsi="Times New Roman" w:cs="Times New Roman"/>
          <w:highlight w:val="yellow"/>
        </w:rPr>
        <w:t xml:space="preserve"> bilgi yönetim sistemi işletilmektedir.</w:t>
      </w:r>
    </w:p>
    <w:p w14:paraId="5FBE29D6"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w:t>
      </w:r>
      <w:proofErr w:type="gramStart"/>
      <w:r w:rsidRPr="0076429B">
        <w:rPr>
          <w:rFonts w:ascii="Times New Roman" w:hAnsi="Times New Roman" w:cs="Times New Roman"/>
        </w:rPr>
        <w:t>entegre</w:t>
      </w:r>
      <w:proofErr w:type="gramEnd"/>
      <w:r w:rsidRPr="0076429B">
        <w:rPr>
          <w:rFonts w:ascii="Times New Roman" w:hAnsi="Times New Roman" w:cs="Times New Roman"/>
        </w:rPr>
        <w:t xml:space="preserve"> bilgi yönetim sistemi izlenmekte ve iyileştirilmektedir.</w:t>
      </w:r>
    </w:p>
    <w:p w14:paraId="1D57D095" w14:textId="77777777" w:rsidR="00A102B0" w:rsidRPr="0076429B" w:rsidRDefault="00A102B0" w:rsidP="00A102B0">
      <w:pPr>
        <w:pStyle w:val="ListeParagraf"/>
        <w:numPr>
          <w:ilvl w:val="0"/>
          <w:numId w:val="9"/>
        </w:numPr>
        <w:spacing w:line="360" w:lineRule="auto"/>
        <w:jc w:val="both"/>
        <w:rPr>
          <w:rFonts w:ascii="Times New Roman" w:hAnsi="Times New Roman" w:cs="Times New Roman"/>
        </w:rPr>
      </w:pPr>
      <w:r w:rsidRPr="0076429B">
        <w:rPr>
          <w:rFonts w:ascii="Times New Roman" w:hAnsi="Times New Roman" w:cs="Times New Roman"/>
        </w:rPr>
        <w:t>İçselleştirilmiş, sistematik, sürdürülebilir ve örnek gösterilebilir uygulamalar bulunmaktadır.</w:t>
      </w:r>
    </w:p>
    <w:p w14:paraId="54868E6F" w14:textId="77777777" w:rsidR="000B0877" w:rsidRDefault="000B0877" w:rsidP="00A102B0">
      <w:pPr>
        <w:spacing w:line="360" w:lineRule="auto"/>
        <w:jc w:val="both"/>
        <w:rPr>
          <w:rFonts w:ascii="Times New Roman" w:hAnsi="Times New Roman" w:cs="Times New Roman"/>
          <w:b/>
        </w:rPr>
      </w:pPr>
    </w:p>
    <w:p w14:paraId="4CE9B5CD" w14:textId="53288516"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lastRenderedPageBreak/>
        <w:t>Kanıtlar</w:t>
      </w:r>
    </w:p>
    <w:p w14:paraId="3CF052DD" w14:textId="77777777" w:rsidR="00A102B0" w:rsidRPr="003C5B2C" w:rsidRDefault="00236CEE" w:rsidP="003C5B2C">
      <w:pPr>
        <w:spacing w:line="360" w:lineRule="auto"/>
        <w:jc w:val="both"/>
        <w:rPr>
          <w:rFonts w:ascii="Times New Roman" w:hAnsi="Times New Roman" w:cs="Times New Roman"/>
        </w:rPr>
      </w:pPr>
      <w:hyperlink r:id="rId43" w:history="1">
        <w:r w:rsidRPr="003C5B2C">
          <w:rPr>
            <w:rStyle w:val="Kpr"/>
            <w:rFonts w:ascii="Times New Roman" w:hAnsi="Times New Roman" w:cs="Times New Roman"/>
          </w:rPr>
          <w:t>A.3.1.1.</w:t>
        </w:r>
        <w:r w:rsidR="00A102B0" w:rsidRPr="003C5B2C">
          <w:rPr>
            <w:rStyle w:val="Kpr"/>
            <w:rFonts w:ascii="Times New Roman" w:hAnsi="Times New Roman" w:cs="Times New Roman"/>
          </w:rPr>
          <w:t>Elektronik Bilgi Yönetimi Sistemi</w:t>
        </w:r>
      </w:hyperlink>
    </w:p>
    <w:p w14:paraId="6AA7B682" w14:textId="77777777" w:rsidR="00A102B0" w:rsidRPr="003C5B2C" w:rsidRDefault="00236CEE" w:rsidP="003C5B2C">
      <w:pPr>
        <w:spacing w:line="360" w:lineRule="auto"/>
        <w:jc w:val="both"/>
        <w:rPr>
          <w:rFonts w:ascii="Times New Roman" w:hAnsi="Times New Roman" w:cs="Times New Roman"/>
        </w:rPr>
      </w:pPr>
      <w:hyperlink r:id="rId44" w:history="1">
        <w:r w:rsidRPr="003C5B2C">
          <w:rPr>
            <w:rStyle w:val="Kpr"/>
            <w:rFonts w:ascii="Times New Roman" w:hAnsi="Times New Roman" w:cs="Times New Roman"/>
          </w:rPr>
          <w:t>A.3.1.2.</w:t>
        </w:r>
        <w:r w:rsidR="00A102B0" w:rsidRPr="003C5B2C">
          <w:rPr>
            <w:rStyle w:val="Kpr"/>
            <w:rFonts w:ascii="Times New Roman" w:hAnsi="Times New Roman" w:cs="Times New Roman"/>
          </w:rPr>
          <w:t>BAP bilgi sistemi</w:t>
        </w:r>
      </w:hyperlink>
    </w:p>
    <w:p w14:paraId="3F118B58" w14:textId="77777777" w:rsidR="00A102B0" w:rsidRPr="003C5B2C" w:rsidRDefault="00236CEE" w:rsidP="003C5B2C">
      <w:pPr>
        <w:spacing w:line="360" w:lineRule="auto"/>
        <w:jc w:val="both"/>
        <w:rPr>
          <w:rFonts w:ascii="Times New Roman" w:hAnsi="Times New Roman" w:cs="Times New Roman"/>
        </w:rPr>
      </w:pPr>
      <w:hyperlink r:id="rId45" w:history="1">
        <w:r w:rsidRPr="003C5B2C">
          <w:rPr>
            <w:rStyle w:val="Kpr"/>
            <w:rFonts w:ascii="Times New Roman" w:hAnsi="Times New Roman" w:cs="Times New Roman"/>
          </w:rPr>
          <w:t>A.3.1.3.</w:t>
        </w:r>
        <w:r w:rsidR="00A102B0" w:rsidRPr="003C5B2C">
          <w:rPr>
            <w:rStyle w:val="Kpr"/>
            <w:rFonts w:ascii="Times New Roman" w:hAnsi="Times New Roman" w:cs="Times New Roman"/>
          </w:rPr>
          <w:t>Personel bilgi sistemi</w:t>
        </w:r>
      </w:hyperlink>
    </w:p>
    <w:p w14:paraId="1F1B7AF3" w14:textId="77777777" w:rsidR="00A102B0" w:rsidRPr="003C5B2C" w:rsidRDefault="00236CEE" w:rsidP="003C5B2C">
      <w:pPr>
        <w:spacing w:line="360" w:lineRule="auto"/>
        <w:jc w:val="both"/>
        <w:rPr>
          <w:rFonts w:ascii="Times New Roman" w:hAnsi="Times New Roman" w:cs="Times New Roman"/>
        </w:rPr>
      </w:pPr>
      <w:hyperlink r:id="rId46" w:history="1">
        <w:r w:rsidRPr="003C5B2C">
          <w:rPr>
            <w:rStyle w:val="Kpr"/>
            <w:rFonts w:ascii="Times New Roman" w:hAnsi="Times New Roman" w:cs="Times New Roman"/>
          </w:rPr>
          <w:t>A.3.1.4.</w:t>
        </w:r>
        <w:r w:rsidR="00A102B0" w:rsidRPr="003C5B2C">
          <w:rPr>
            <w:rStyle w:val="Kpr"/>
            <w:rFonts w:ascii="Times New Roman" w:hAnsi="Times New Roman" w:cs="Times New Roman"/>
          </w:rPr>
          <w:t>Öğrenci bilgi sistemi</w:t>
        </w:r>
      </w:hyperlink>
    </w:p>
    <w:p w14:paraId="7C4876CB" w14:textId="77777777" w:rsidR="00A102B0" w:rsidRDefault="00A102B0" w:rsidP="00A102B0">
      <w:pPr>
        <w:pStyle w:val="Balk3"/>
        <w:rPr>
          <w:b/>
        </w:rPr>
      </w:pPr>
      <w:bookmarkStart w:id="30" w:name="_Toc189060136"/>
      <w:r w:rsidRPr="00151902">
        <w:rPr>
          <w:b/>
        </w:rPr>
        <w:t>A.3.2. İnsan kaynakları yönetimi</w:t>
      </w:r>
      <w:bookmarkEnd w:id="30"/>
      <w:r w:rsidRPr="00151902">
        <w:rPr>
          <w:b/>
        </w:rPr>
        <w:t xml:space="preserve"> </w:t>
      </w:r>
    </w:p>
    <w:p w14:paraId="030244A2" w14:textId="77777777" w:rsidR="00D2041F" w:rsidRPr="00D2041F" w:rsidRDefault="00D2041F" w:rsidP="003F6335">
      <w:pPr>
        <w:spacing w:line="360" w:lineRule="auto"/>
        <w:jc w:val="both"/>
        <w:rPr>
          <w:rFonts w:ascii="Times New Roman" w:hAnsi="Times New Roman" w:cs="Times New Roman"/>
        </w:rPr>
      </w:pPr>
      <w:r w:rsidRPr="00D2041F">
        <w:rPr>
          <w:rFonts w:ascii="Times New Roman" w:hAnsi="Times New Roman" w:cs="Times New Roman"/>
        </w:rPr>
        <w:t xml:space="preserve">Şeffaf şekilde yürütülen </w:t>
      </w:r>
      <w:r w:rsidR="00DE53EC">
        <w:rPr>
          <w:rFonts w:ascii="Times New Roman" w:hAnsi="Times New Roman" w:cs="Times New Roman"/>
        </w:rPr>
        <w:t>insan kaynakları yönetimi</w:t>
      </w:r>
      <w:r w:rsidRPr="00D2041F">
        <w:rPr>
          <w:rFonts w:ascii="Times New Roman" w:hAnsi="Times New Roman" w:cs="Times New Roman"/>
        </w:rPr>
        <w:t xml:space="preserve"> birimde herkes tarafından bilinmektedir. Eğitim ve liyakat öncelikli kriter olup, yetkinliklerin arttırılması temel hedeftir. Çalışan mem</w:t>
      </w:r>
      <w:r w:rsidR="00DE53EC">
        <w:rPr>
          <w:rFonts w:ascii="Times New Roman" w:hAnsi="Times New Roman" w:cs="Times New Roman"/>
        </w:rPr>
        <w:t xml:space="preserve">nuniyet, </w:t>
      </w:r>
      <w:proofErr w:type="gramStart"/>
      <w:r w:rsidR="00DE53EC">
        <w:rPr>
          <w:rFonts w:ascii="Times New Roman" w:hAnsi="Times New Roman" w:cs="Times New Roman"/>
        </w:rPr>
        <w:t>şikayet</w:t>
      </w:r>
      <w:proofErr w:type="gramEnd"/>
      <w:r w:rsidR="00DE53EC">
        <w:rPr>
          <w:rFonts w:ascii="Times New Roman" w:hAnsi="Times New Roman" w:cs="Times New Roman"/>
        </w:rPr>
        <w:t xml:space="preserve"> ve önerileri </w:t>
      </w:r>
      <w:r w:rsidRPr="00D2041F">
        <w:rPr>
          <w:rFonts w:ascii="Times New Roman" w:hAnsi="Times New Roman" w:cs="Times New Roman"/>
        </w:rPr>
        <w:t>sonuçları değerl</w:t>
      </w:r>
      <w:r w:rsidR="00B555D8">
        <w:rPr>
          <w:rFonts w:ascii="Times New Roman" w:hAnsi="Times New Roman" w:cs="Times New Roman"/>
        </w:rPr>
        <w:t>endirilerek iyileştirilmektedir (A.3.2.1).</w:t>
      </w:r>
    </w:p>
    <w:p w14:paraId="38FEA56F" w14:textId="77777777"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Olgunluk Düzeyi</w:t>
      </w:r>
    </w:p>
    <w:p w14:paraId="1C1D5DF2" w14:textId="77777777" w:rsidR="00A102B0" w:rsidRPr="008B64BD" w:rsidRDefault="00A102B0" w:rsidP="00A102B0">
      <w:pPr>
        <w:pStyle w:val="ListeParagraf"/>
        <w:numPr>
          <w:ilvl w:val="0"/>
          <w:numId w:val="10"/>
        </w:numPr>
        <w:spacing w:line="360" w:lineRule="auto"/>
        <w:jc w:val="both"/>
        <w:rPr>
          <w:rFonts w:ascii="Times New Roman" w:hAnsi="Times New Roman" w:cs="Times New Roman"/>
        </w:rPr>
      </w:pPr>
      <w:r w:rsidRPr="008B64BD">
        <w:rPr>
          <w:rFonts w:ascii="Times New Roman" w:hAnsi="Times New Roman" w:cs="Times New Roman"/>
        </w:rPr>
        <w:t xml:space="preserve">Birimde insan kaynakları yönetimine ilişkin tanımlı süreçler bulunmamaktadır. </w:t>
      </w:r>
    </w:p>
    <w:p w14:paraId="2DA9D42C" w14:textId="77777777" w:rsidR="00A102B0" w:rsidRPr="00BC43DE" w:rsidRDefault="00A102B0" w:rsidP="00A102B0">
      <w:pPr>
        <w:pStyle w:val="ListeParagraf"/>
        <w:numPr>
          <w:ilvl w:val="0"/>
          <w:numId w:val="10"/>
        </w:numPr>
        <w:spacing w:line="360" w:lineRule="auto"/>
        <w:jc w:val="both"/>
        <w:rPr>
          <w:rFonts w:ascii="Times New Roman" w:hAnsi="Times New Roman" w:cs="Times New Roman"/>
        </w:rPr>
      </w:pPr>
      <w:r w:rsidRPr="00BC43DE">
        <w:rPr>
          <w:rFonts w:ascii="Times New Roman" w:hAnsi="Times New Roman" w:cs="Times New Roman"/>
        </w:rPr>
        <w:t xml:space="preserve">Birimde stratejik hedefleriyle uyumlu insan kaynakları yönetimine ilişkin tanımlı süreçler bulunmaktadır. </w:t>
      </w:r>
    </w:p>
    <w:p w14:paraId="673D6BDB"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highlight w:val="yellow"/>
        </w:rPr>
      </w:pPr>
      <w:r w:rsidRPr="009A7EB9">
        <w:rPr>
          <w:rFonts w:ascii="Times New Roman" w:hAnsi="Times New Roman" w:cs="Times New Roman"/>
          <w:highlight w:val="yellow"/>
        </w:rPr>
        <w:t xml:space="preserve">Birimin genelinde insan kaynakları yönetimi doğrultusunda uygulamalar tanımlı süreçlere uygun bir biçimde yürütülmektedir. </w:t>
      </w:r>
    </w:p>
    <w:p w14:paraId="3A5FA286"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rPr>
      </w:pPr>
      <w:r w:rsidRPr="009A7EB9">
        <w:rPr>
          <w:rFonts w:ascii="Times New Roman" w:hAnsi="Times New Roman" w:cs="Times New Roman"/>
        </w:rPr>
        <w:t xml:space="preserve">Birimde insan kaynakları yönetimi uygulamaları izlenmekte ve ilgili iç paydaşlarla değerlendirilerek iyileştirilmektedir. </w:t>
      </w:r>
    </w:p>
    <w:p w14:paraId="01EAD316" w14:textId="77777777" w:rsidR="00A102B0" w:rsidRPr="00551D41" w:rsidRDefault="00A102B0" w:rsidP="00A102B0">
      <w:pPr>
        <w:pStyle w:val="ListeParagraf"/>
        <w:numPr>
          <w:ilvl w:val="0"/>
          <w:numId w:val="10"/>
        </w:numPr>
        <w:spacing w:line="360" w:lineRule="auto"/>
        <w:jc w:val="both"/>
        <w:rPr>
          <w:rFonts w:ascii="Times New Roman" w:hAnsi="Times New Roman" w:cs="Times New Roman"/>
        </w:rPr>
      </w:pPr>
      <w:r w:rsidRPr="00551D41">
        <w:rPr>
          <w:rFonts w:ascii="Times New Roman" w:hAnsi="Times New Roman" w:cs="Times New Roman"/>
        </w:rPr>
        <w:t>İçselleştirilmiş, sistematik, sürdürülebilir ve örnek gösterilebilir uygulamalar bulunmaktadır.</w:t>
      </w:r>
    </w:p>
    <w:p w14:paraId="28B0B5C1" w14:textId="77777777"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Kanıtlar</w:t>
      </w:r>
    </w:p>
    <w:p w14:paraId="1E3980E3" w14:textId="70C48EFE" w:rsidR="005B1D42" w:rsidRDefault="005B1D42" w:rsidP="00612D62">
      <w:pPr>
        <w:spacing w:line="360" w:lineRule="auto"/>
        <w:jc w:val="both"/>
        <w:rPr>
          <w:rFonts w:ascii="Times New Roman" w:hAnsi="Times New Roman" w:cs="Times New Roman"/>
          <w:b/>
        </w:rPr>
      </w:pPr>
      <w:hyperlink r:id="rId47" w:history="1">
        <w:r w:rsidRPr="00612D62">
          <w:rPr>
            <w:rStyle w:val="Kpr"/>
            <w:rFonts w:ascii="Times New Roman" w:hAnsi="Times New Roman" w:cs="Times New Roman"/>
            <w:bCs/>
          </w:rPr>
          <w:t>A.</w:t>
        </w:r>
        <w:r w:rsidR="00B555D8" w:rsidRPr="00612D62">
          <w:rPr>
            <w:rStyle w:val="Kpr"/>
            <w:rFonts w:ascii="Times New Roman" w:hAnsi="Times New Roman" w:cs="Times New Roman"/>
            <w:bCs/>
          </w:rPr>
          <w:t>3.2</w:t>
        </w:r>
        <w:r w:rsidRPr="00612D62">
          <w:rPr>
            <w:rStyle w:val="Kpr"/>
            <w:rFonts w:ascii="Times New Roman" w:hAnsi="Times New Roman" w:cs="Times New Roman"/>
            <w:bCs/>
          </w:rPr>
          <w:t>.</w:t>
        </w:r>
        <w:r w:rsidR="00B555D8" w:rsidRPr="00612D62">
          <w:rPr>
            <w:rStyle w:val="Kpr"/>
            <w:rFonts w:ascii="Times New Roman" w:hAnsi="Times New Roman" w:cs="Times New Roman"/>
            <w:bCs/>
          </w:rPr>
          <w:t>1.</w:t>
        </w:r>
        <w:r w:rsidR="00CC6DAF" w:rsidRPr="00612D62">
          <w:rPr>
            <w:rStyle w:val="Kpr"/>
            <w:rFonts w:ascii="Times New Roman" w:hAnsi="Times New Roman" w:cs="Times New Roman"/>
            <w:bCs/>
          </w:rPr>
          <w:t xml:space="preserve"> </w:t>
        </w:r>
        <w:r w:rsidR="004C7399" w:rsidRPr="00612D62">
          <w:rPr>
            <w:rStyle w:val="Kpr"/>
            <w:rFonts w:ascii="Times New Roman" w:hAnsi="Times New Roman" w:cs="Times New Roman"/>
            <w:bCs/>
          </w:rPr>
          <w:t>Çalışan</w:t>
        </w:r>
        <w:r w:rsidRPr="00612D62">
          <w:rPr>
            <w:rStyle w:val="Kpr"/>
            <w:rFonts w:ascii="Times New Roman" w:hAnsi="Times New Roman" w:cs="Times New Roman"/>
            <w:bCs/>
          </w:rPr>
          <w:t xml:space="preserve"> memnuniyet anketi sonuçları</w:t>
        </w:r>
      </w:hyperlink>
    </w:p>
    <w:p w14:paraId="1F1251CB" w14:textId="77777777" w:rsidR="00A102B0" w:rsidRDefault="00A102B0" w:rsidP="00A102B0">
      <w:pPr>
        <w:pStyle w:val="Balk3"/>
        <w:rPr>
          <w:b/>
        </w:rPr>
      </w:pPr>
      <w:bookmarkStart w:id="31" w:name="_Toc189060137"/>
      <w:r w:rsidRPr="00151902">
        <w:rPr>
          <w:b/>
        </w:rPr>
        <w:t>A.3.3. Finansal kaynakların yönetimi</w:t>
      </w:r>
      <w:bookmarkEnd w:id="31"/>
      <w:r w:rsidRPr="00151902">
        <w:rPr>
          <w:b/>
        </w:rPr>
        <w:t xml:space="preserve"> </w:t>
      </w:r>
    </w:p>
    <w:p w14:paraId="1CD89D9C" w14:textId="2A3B27CF" w:rsidR="00CC4B1F" w:rsidRPr="00E80B6D" w:rsidRDefault="00CC4B1F" w:rsidP="00E80B6D">
      <w:pPr>
        <w:spacing w:line="360" w:lineRule="auto"/>
        <w:jc w:val="both"/>
        <w:rPr>
          <w:rFonts w:ascii="Times New Roman" w:hAnsi="Times New Roman" w:cs="Times New Roman"/>
        </w:rPr>
      </w:pPr>
      <w:r w:rsidRPr="00E80B6D">
        <w:rPr>
          <w:rFonts w:ascii="Times New Roman" w:hAnsi="Times New Roman" w:cs="Times New Roman"/>
        </w:rPr>
        <w:t xml:space="preserve">Meslek Yüksekokulumuzun herhangi bir gelir kaynağı bulunmadığından gider kalemleri ile ilgili yapılan harcamaların iş akış süreçleri belirlenmiştir (A.3.3.1; A.3.3.2). </w:t>
      </w:r>
    </w:p>
    <w:p w14:paraId="06B7B144" w14:textId="77777777"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Olgunluk Düzeyi</w:t>
      </w:r>
    </w:p>
    <w:p w14:paraId="50182FC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rPr>
      </w:pPr>
      <w:r w:rsidRPr="00BC43DE">
        <w:rPr>
          <w:rFonts w:ascii="Times New Roman" w:hAnsi="Times New Roman" w:cs="Times New Roman"/>
        </w:rPr>
        <w:t xml:space="preserve">Birimde finansal kaynakların yönetimine ilişkin tanımlı süreçler bulunmamaktadır. </w:t>
      </w:r>
    </w:p>
    <w:p w14:paraId="4AECE5D7"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yönetimine ilişkin olarak stratejik hedefler ile uyumlu tanımlı süreçler bulunmaktadır. </w:t>
      </w:r>
    </w:p>
    <w:p w14:paraId="7D3A441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finansal kaynakların yönetime ilişkin uygulamalar tanımlı süreçlere uygun biçimde yürütülmektedir. </w:t>
      </w:r>
    </w:p>
    <w:p w14:paraId="3F522DA5"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 süreçleri izlenmekte ve iyileştirilmektedir. </w:t>
      </w:r>
    </w:p>
    <w:p w14:paraId="4EADFB51" w14:textId="77777777" w:rsidR="00A102B0" w:rsidRPr="00881120" w:rsidRDefault="00A102B0" w:rsidP="00A102B0">
      <w:pPr>
        <w:pStyle w:val="ListeParagraf"/>
        <w:numPr>
          <w:ilvl w:val="0"/>
          <w:numId w:val="11"/>
        </w:numPr>
        <w:spacing w:line="360" w:lineRule="auto"/>
        <w:jc w:val="both"/>
        <w:rPr>
          <w:rFonts w:ascii="Times New Roman" w:hAnsi="Times New Roman" w:cs="Times New Roman"/>
        </w:rPr>
      </w:pPr>
      <w:r w:rsidRPr="00881120">
        <w:rPr>
          <w:rFonts w:ascii="Times New Roman" w:hAnsi="Times New Roman" w:cs="Times New Roman"/>
        </w:rPr>
        <w:t>İçselleştirilmiş, sistematik, sürdürülebilir ve örnek gösterilebilir uygulamalar bulunmaktadır.</w:t>
      </w:r>
    </w:p>
    <w:p w14:paraId="038F2D3E" w14:textId="77777777"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lastRenderedPageBreak/>
        <w:t>Kanıtlar</w:t>
      </w:r>
    </w:p>
    <w:bookmarkStart w:id="32" w:name="_Hlk157683715"/>
    <w:p w14:paraId="26C75CB2" w14:textId="77777777" w:rsidR="00A102B0" w:rsidRPr="003C5B2C" w:rsidRDefault="00CC4B1F"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"https://www.selcuk.edu.tr/contents/071/icerik/47618/ta%C5%9Fkent%20myo%20i%C5%9F%20ak%C4%B1%C5%9F%20s%C3%BCre%C3%A7leri_638012766526690537.pdf" </w:instrText>
      </w:r>
      <w:r w:rsidRPr="003C5B2C">
        <w:rPr>
          <w:rFonts w:ascii="Times New Roman" w:hAnsi="Times New Roman" w:cs="Times New Roman"/>
          <w:bCs/>
        </w:rPr>
      </w:r>
      <w:r w:rsidRPr="003C5B2C">
        <w:rPr>
          <w:rFonts w:ascii="Times New Roman" w:hAnsi="Times New Roman" w:cs="Times New Roman"/>
          <w:bCs/>
        </w:rPr>
        <w:fldChar w:fldCharType="separate"/>
      </w:r>
      <w:r w:rsidR="00B50108" w:rsidRPr="003C5B2C">
        <w:rPr>
          <w:rStyle w:val="Kpr"/>
          <w:rFonts w:ascii="Times New Roman" w:hAnsi="Times New Roman" w:cs="Times New Roman"/>
          <w:bCs/>
        </w:rPr>
        <w:t>A.3.3.1.</w:t>
      </w:r>
      <w:r w:rsidR="00A102B0" w:rsidRPr="003C5B2C">
        <w:rPr>
          <w:rStyle w:val="Kpr"/>
          <w:rFonts w:ascii="Times New Roman" w:hAnsi="Times New Roman" w:cs="Times New Roman"/>
          <w:bCs/>
        </w:rPr>
        <w:t>Tüketime yönelik mal ve malzeme satın alım işlemleri iş akış süreci</w:t>
      </w:r>
      <w:r w:rsidRPr="003C5B2C">
        <w:rPr>
          <w:rFonts w:ascii="Times New Roman" w:hAnsi="Times New Roman" w:cs="Times New Roman"/>
          <w:bCs/>
        </w:rPr>
        <w:fldChar w:fldCharType="end"/>
      </w:r>
    </w:p>
    <w:p w14:paraId="493BE2D8" w14:textId="77777777" w:rsidR="00A102B0" w:rsidRPr="003C5B2C" w:rsidRDefault="00B50108" w:rsidP="003C5B2C">
      <w:pPr>
        <w:spacing w:line="360" w:lineRule="auto"/>
        <w:jc w:val="both"/>
        <w:rPr>
          <w:rFonts w:ascii="Times New Roman" w:hAnsi="Times New Roman" w:cs="Times New Roman"/>
          <w:bCs/>
        </w:rPr>
      </w:pPr>
      <w:hyperlink r:id="rId48" w:history="1">
        <w:r w:rsidRPr="003C5B2C">
          <w:rPr>
            <w:rStyle w:val="Kpr"/>
            <w:rFonts w:ascii="Times New Roman" w:hAnsi="Times New Roman" w:cs="Times New Roman"/>
            <w:bCs/>
          </w:rPr>
          <w:t>A.3.3.2.</w:t>
        </w:r>
        <w:r w:rsidR="00A102B0" w:rsidRPr="003C5B2C">
          <w:rPr>
            <w:rStyle w:val="Kpr"/>
            <w:rFonts w:ascii="Times New Roman" w:hAnsi="Times New Roman" w:cs="Times New Roman"/>
            <w:bCs/>
          </w:rPr>
          <w:t>Akademik ve idari personel maaş ödeme</w:t>
        </w:r>
        <w:r w:rsidR="00CC4B1F" w:rsidRPr="003C5B2C">
          <w:rPr>
            <w:rStyle w:val="Kpr"/>
            <w:rFonts w:ascii="Times New Roman" w:hAnsi="Times New Roman" w:cs="Times New Roman"/>
            <w:bCs/>
          </w:rPr>
          <w:t>, sınav ve ek der ödeme</w:t>
        </w:r>
        <w:r w:rsidR="00A102B0" w:rsidRPr="003C5B2C">
          <w:rPr>
            <w:rStyle w:val="Kpr"/>
            <w:rFonts w:ascii="Times New Roman" w:hAnsi="Times New Roman" w:cs="Times New Roman"/>
            <w:bCs/>
          </w:rPr>
          <w:t xml:space="preserve"> işlemleri iş akış süreci</w:t>
        </w:r>
      </w:hyperlink>
    </w:p>
    <w:p w14:paraId="197A4B91" w14:textId="77777777" w:rsidR="00A102B0" w:rsidRDefault="00A102B0" w:rsidP="00A102B0">
      <w:pPr>
        <w:pStyle w:val="Balk3"/>
        <w:rPr>
          <w:b/>
        </w:rPr>
      </w:pPr>
      <w:bookmarkStart w:id="33" w:name="_Toc189060138"/>
      <w:bookmarkEnd w:id="32"/>
      <w:r w:rsidRPr="00151902">
        <w:rPr>
          <w:b/>
        </w:rPr>
        <w:t>A.3.4. Süreç yönetimi</w:t>
      </w:r>
      <w:bookmarkEnd w:id="33"/>
    </w:p>
    <w:p w14:paraId="03B1BE04" w14:textId="0E9054D1" w:rsidR="006576A5" w:rsidRPr="008F18DB" w:rsidRDefault="006576A5" w:rsidP="006576A5">
      <w:pPr>
        <w:rPr>
          <w:rFonts w:ascii="Times New Roman" w:hAnsi="Times New Roman" w:cs="Times New Roman"/>
        </w:rPr>
      </w:pPr>
      <w:r w:rsidRPr="008F18DB">
        <w:rPr>
          <w:rFonts w:ascii="Times New Roman" w:hAnsi="Times New Roman" w:cs="Times New Roman"/>
        </w:rPr>
        <w:t>Birimde iş akış süreçleri oluşturulmuştur (A.3.4.1)</w:t>
      </w:r>
      <w:r w:rsidR="008F18DB">
        <w:rPr>
          <w:rFonts w:ascii="Times New Roman" w:hAnsi="Times New Roman" w:cs="Times New Roman"/>
        </w:rPr>
        <w:t>.</w:t>
      </w:r>
    </w:p>
    <w:p w14:paraId="54D345BE"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48275CE5"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eğitim ve öğretim, araştırma ve geliştirme, toplumsal katkı ve yönetim sistemine ilişkin süreçler tanımlanmamıştır. </w:t>
      </w:r>
    </w:p>
    <w:p w14:paraId="292392FC"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rPr>
      </w:pPr>
      <w:r w:rsidRPr="00BC43DE">
        <w:rPr>
          <w:rFonts w:ascii="Times New Roman" w:hAnsi="Times New Roman" w:cs="Times New Roman"/>
        </w:rPr>
        <w:t xml:space="preserve">Birimde eğitim ve öğretim, araştırma ve geliştirme, toplumsal katkı ve yönetim sistemi süreç ve alt süreçleri tanımlanmıştır. </w:t>
      </w:r>
    </w:p>
    <w:p w14:paraId="54CAA690"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tanımlı süreçler yönetilmektedir. </w:t>
      </w:r>
    </w:p>
    <w:p w14:paraId="7D64B40E"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süreç yönetimi mekanizmaları izlenmekte ve ilgili paydaşlarla değerlendirilerek iyileştirilmektedir. </w:t>
      </w:r>
    </w:p>
    <w:p w14:paraId="1B5C83CF" w14:textId="77777777" w:rsidR="00A102B0" w:rsidRPr="00E877AB" w:rsidRDefault="00A102B0" w:rsidP="00A102B0">
      <w:pPr>
        <w:pStyle w:val="ListeParagraf"/>
        <w:numPr>
          <w:ilvl w:val="0"/>
          <w:numId w:val="12"/>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47396674" w14:textId="77777777"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001C4A35" w14:textId="5C747038" w:rsidR="00A102B0" w:rsidRDefault="00B50108" w:rsidP="003C5B2C">
      <w:pPr>
        <w:spacing w:line="360" w:lineRule="auto"/>
        <w:jc w:val="both"/>
        <w:rPr>
          <w:rStyle w:val="Kpr"/>
        </w:rPr>
      </w:pPr>
      <w:hyperlink r:id="rId49" w:history="1">
        <w:r w:rsidRPr="003C5B2C">
          <w:rPr>
            <w:rStyle w:val="Kpr"/>
            <w:rFonts w:ascii="Times New Roman" w:hAnsi="Times New Roman" w:cs="Times New Roman"/>
          </w:rPr>
          <w:t>A.3.4.1.</w:t>
        </w:r>
        <w:r w:rsidR="00A102B0" w:rsidRPr="003C5B2C">
          <w:rPr>
            <w:rStyle w:val="Kpr"/>
            <w:rFonts w:ascii="Times New Roman" w:hAnsi="Times New Roman" w:cs="Times New Roman"/>
          </w:rPr>
          <w:t>İş akış süreçleri</w:t>
        </w:r>
      </w:hyperlink>
      <w:r w:rsidR="00A102B0" w:rsidRPr="00875071">
        <w:rPr>
          <w:rStyle w:val="Kpr"/>
        </w:rPr>
        <w:t xml:space="preserve"> </w:t>
      </w:r>
    </w:p>
    <w:p w14:paraId="32C12F9F" w14:textId="64BA57A2" w:rsidR="00A102B0" w:rsidRPr="00551DFE" w:rsidRDefault="00A102B0" w:rsidP="00A102B0">
      <w:pPr>
        <w:pStyle w:val="Balk3"/>
        <w:rPr>
          <w:b/>
        </w:rPr>
      </w:pPr>
      <w:bookmarkStart w:id="34" w:name="_Toc189060139"/>
      <w:r w:rsidRPr="00551DFE">
        <w:rPr>
          <w:b/>
        </w:rPr>
        <w:t>A.4. Paydaş Katılımı</w:t>
      </w:r>
      <w:bookmarkEnd w:id="34"/>
      <w:r w:rsidRPr="00551DFE">
        <w:rPr>
          <w:b/>
        </w:rPr>
        <w:t xml:space="preserve"> </w:t>
      </w:r>
    </w:p>
    <w:p w14:paraId="384CC47F" w14:textId="315CC7A6" w:rsidR="00A102B0" w:rsidRPr="00E877AB" w:rsidRDefault="00A102B0" w:rsidP="00A102B0">
      <w:pPr>
        <w:spacing w:line="360" w:lineRule="auto"/>
        <w:jc w:val="both"/>
        <w:rPr>
          <w:rFonts w:ascii="Times New Roman" w:hAnsi="Times New Roman" w:cs="Times New Roman"/>
        </w:rPr>
      </w:pPr>
      <w:r>
        <w:rPr>
          <w:rFonts w:ascii="Times New Roman" w:hAnsi="Times New Roman" w:cs="Times New Roman"/>
        </w:rPr>
        <w:t>Yüksekokulumuz</w:t>
      </w:r>
      <w:r w:rsidRPr="00583198">
        <w:rPr>
          <w:rFonts w:ascii="Times New Roman" w:hAnsi="Times New Roman" w:cs="Times New Roman"/>
        </w:rPr>
        <w:t xml:space="preserve"> iç paydaşları Kalite Komisyonu çalışmaları konusunda düzenli olarak</w:t>
      </w:r>
      <w:r>
        <w:rPr>
          <w:rFonts w:ascii="Times New Roman" w:hAnsi="Times New Roman" w:cs="Times New Roman"/>
        </w:rPr>
        <w:t xml:space="preserve"> </w:t>
      </w:r>
      <w:r w:rsidRPr="00583198">
        <w:rPr>
          <w:rFonts w:ascii="Times New Roman" w:hAnsi="Times New Roman" w:cs="Times New Roman"/>
        </w:rPr>
        <w:t>bilgilendirilmektedir. Bu kapsamda, kalite çalışmalarının önemi ve işleyişi hakkında farkındalık</w:t>
      </w:r>
      <w:r>
        <w:rPr>
          <w:rFonts w:ascii="Times New Roman" w:hAnsi="Times New Roman" w:cs="Times New Roman"/>
        </w:rPr>
        <w:t xml:space="preserve"> </w:t>
      </w:r>
      <w:r w:rsidRPr="00583198">
        <w:rPr>
          <w:rFonts w:ascii="Times New Roman" w:hAnsi="Times New Roman" w:cs="Times New Roman"/>
        </w:rPr>
        <w:t>yaratmak için duyurular yapılmakta</w:t>
      </w:r>
      <w:r>
        <w:rPr>
          <w:rFonts w:ascii="Times New Roman" w:hAnsi="Times New Roman" w:cs="Times New Roman"/>
        </w:rPr>
        <w:t xml:space="preserve">, </w:t>
      </w:r>
      <w:r w:rsidRPr="00583198">
        <w:rPr>
          <w:rFonts w:ascii="Times New Roman" w:hAnsi="Times New Roman" w:cs="Times New Roman"/>
        </w:rPr>
        <w:t>akademik ve idari birimlere yönelik belirli aralıklarla</w:t>
      </w:r>
      <w:r>
        <w:rPr>
          <w:rFonts w:ascii="Times New Roman" w:hAnsi="Times New Roman" w:cs="Times New Roman"/>
        </w:rPr>
        <w:t xml:space="preserve"> </w:t>
      </w:r>
      <w:r w:rsidRPr="00583198">
        <w:rPr>
          <w:rFonts w:ascii="Times New Roman" w:hAnsi="Times New Roman" w:cs="Times New Roman"/>
        </w:rPr>
        <w:t>bilgilendirme</w:t>
      </w:r>
      <w:r w:rsidR="001158F8">
        <w:rPr>
          <w:rFonts w:ascii="Times New Roman" w:hAnsi="Times New Roman" w:cs="Times New Roman"/>
        </w:rPr>
        <w:t xml:space="preserve"> toplantıları düzenlenmektedir (A.4.1)</w:t>
      </w:r>
      <w:r w:rsidR="008F18DB">
        <w:rPr>
          <w:rFonts w:ascii="Times New Roman" w:hAnsi="Times New Roman" w:cs="Times New Roman"/>
        </w:rPr>
        <w:t>.</w:t>
      </w:r>
      <w:r w:rsidR="001158F8">
        <w:rPr>
          <w:rFonts w:ascii="Times New Roman" w:hAnsi="Times New Roman" w:cs="Times New Roman"/>
        </w:rPr>
        <w:t xml:space="preserve"> Dış paydaş toplantıları yapılmaktadır (A.4.2)</w:t>
      </w:r>
      <w:r w:rsidR="008F18DB">
        <w:rPr>
          <w:rFonts w:ascii="Times New Roman" w:hAnsi="Times New Roman" w:cs="Times New Roman"/>
        </w:rPr>
        <w:t>.</w:t>
      </w:r>
    </w:p>
    <w:p w14:paraId="741B1EE4" w14:textId="77777777" w:rsidR="00A102B0" w:rsidRPr="00151902" w:rsidRDefault="00A102B0" w:rsidP="00A102B0">
      <w:pPr>
        <w:pStyle w:val="Balk3"/>
        <w:rPr>
          <w:b/>
        </w:rPr>
      </w:pPr>
      <w:bookmarkStart w:id="35" w:name="_Toc189060140"/>
      <w:r w:rsidRPr="00151902">
        <w:rPr>
          <w:b/>
        </w:rPr>
        <w:t>A.4.1. İç ve dış paydaş katılımı</w:t>
      </w:r>
      <w:bookmarkEnd w:id="35"/>
      <w:r w:rsidRPr="00151902">
        <w:rPr>
          <w:b/>
        </w:rPr>
        <w:t xml:space="preserve"> </w:t>
      </w:r>
    </w:p>
    <w:p w14:paraId="4F7CFA1A"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0893993B" w14:textId="77777777" w:rsidR="00A102B0" w:rsidRDefault="00A102B0" w:rsidP="00A102B0">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t>Birimin</w:t>
      </w:r>
      <w:r w:rsidRPr="00E877AB">
        <w:rPr>
          <w:rFonts w:ascii="Times New Roman" w:hAnsi="Times New Roman" w:cs="Times New Roman"/>
        </w:rPr>
        <w:t xml:space="preserve"> iç kalite güvencesi sistemine paydaş katılımını sağlayacak mekanizmalar bulunmamaktadır. </w:t>
      </w:r>
    </w:p>
    <w:p w14:paraId="216A217C" w14:textId="77777777" w:rsidR="00A102B0" w:rsidRPr="00583198" w:rsidRDefault="00A102B0" w:rsidP="00A102B0">
      <w:pPr>
        <w:pStyle w:val="ListeParagraf"/>
        <w:numPr>
          <w:ilvl w:val="0"/>
          <w:numId w:val="13"/>
        </w:numPr>
        <w:spacing w:line="360" w:lineRule="auto"/>
        <w:jc w:val="both"/>
        <w:rPr>
          <w:rFonts w:ascii="Times New Roman" w:hAnsi="Times New Roman" w:cs="Times New Roman"/>
        </w:rPr>
      </w:pPr>
      <w:r w:rsidRPr="00583198">
        <w:rPr>
          <w:rFonts w:ascii="Times New Roman" w:hAnsi="Times New Roman" w:cs="Times New Roman"/>
        </w:rPr>
        <w:t xml:space="preserve">Birimde kalite güvencesi, eğitim ve öğretim, araştırma ve geliştirme, toplumsal katkı, yönetim sistemi ve uluslararasılaşma süreçlerinin PUKÖ katmanlarına paydaş katılımını sağlamak için planlamalar bulunmaktadır. </w:t>
      </w:r>
    </w:p>
    <w:p w14:paraId="7F935C99"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highlight w:val="yellow"/>
        </w:rPr>
      </w:pPr>
      <w:r w:rsidRPr="00977012">
        <w:rPr>
          <w:rFonts w:ascii="Times New Roman" w:hAnsi="Times New Roman" w:cs="Times New Roman"/>
          <w:highlight w:val="yellow"/>
        </w:rPr>
        <w:t xml:space="preserve">Tüm süreçlerdeki PUKÖ katmanlarına paydaş katılımını sağlamak üzere Birimin geneline yayılmış mekanizmalar bulunmaktadır. </w:t>
      </w:r>
    </w:p>
    <w:p w14:paraId="53544F85"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rPr>
      </w:pPr>
      <w:r w:rsidRPr="00977012">
        <w:rPr>
          <w:rFonts w:ascii="Times New Roman" w:hAnsi="Times New Roman" w:cs="Times New Roman"/>
        </w:rPr>
        <w:t xml:space="preserve">Paydaş katılım mekanizmalarının işleyişi izlenmekte ve bağlı iyileştirmeler gerçekleştirilmektedir. </w:t>
      </w:r>
    </w:p>
    <w:p w14:paraId="647B778F" w14:textId="77777777" w:rsidR="00A102B0" w:rsidRPr="00E877AB" w:rsidRDefault="00A102B0" w:rsidP="00A102B0">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lastRenderedPageBreak/>
        <w:t>İçselleştirilmiş, sistematik, sürdürülebilir ve örnek gösterilebilir uygulamalar bulunmaktadır.</w:t>
      </w:r>
    </w:p>
    <w:p w14:paraId="6FA68568" w14:textId="6B73B9A6"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6258EC87" w14:textId="03B880CB" w:rsidR="00A102B0" w:rsidRPr="001B35C1" w:rsidRDefault="00B50108" w:rsidP="003C5B2C">
      <w:pPr>
        <w:spacing w:line="360" w:lineRule="auto"/>
        <w:jc w:val="both"/>
        <w:rPr>
          <w:rFonts w:ascii="Times New Roman" w:hAnsi="Times New Roman" w:cs="Times New Roman"/>
        </w:rPr>
      </w:pPr>
      <w:hyperlink r:id="rId50" w:history="1">
        <w:r w:rsidRPr="001B35C1">
          <w:rPr>
            <w:rStyle w:val="Kpr"/>
            <w:rFonts w:ascii="Times New Roman" w:hAnsi="Times New Roman" w:cs="Times New Roman"/>
          </w:rPr>
          <w:t>A.4.1.</w:t>
        </w:r>
        <w:r w:rsidR="00A102B0" w:rsidRPr="001B35C1">
          <w:rPr>
            <w:rStyle w:val="Kpr"/>
            <w:rFonts w:ascii="Times New Roman" w:hAnsi="Times New Roman" w:cs="Times New Roman"/>
          </w:rPr>
          <w:t>Taşkent MYO İç ve Dı</w:t>
        </w:r>
        <w:r w:rsidR="00A102B0" w:rsidRPr="001B35C1">
          <w:rPr>
            <w:rStyle w:val="Kpr"/>
            <w:rFonts w:ascii="Times New Roman" w:hAnsi="Times New Roman" w:cs="Times New Roman"/>
          </w:rPr>
          <w:t>ş</w:t>
        </w:r>
        <w:r w:rsidR="00A102B0" w:rsidRPr="001B35C1">
          <w:rPr>
            <w:rStyle w:val="Kpr"/>
            <w:rFonts w:ascii="Times New Roman" w:hAnsi="Times New Roman" w:cs="Times New Roman"/>
          </w:rPr>
          <w:t xml:space="preserve"> Paydaşlar</w:t>
        </w:r>
      </w:hyperlink>
      <w:r w:rsidR="000C64C6">
        <w:rPr>
          <w:rFonts w:ascii="Times New Roman" w:hAnsi="Times New Roman" w:cs="Times New Roman"/>
        </w:rPr>
        <w:t xml:space="preserve"> </w:t>
      </w:r>
    </w:p>
    <w:p w14:paraId="0876D9BA" w14:textId="49D191C5" w:rsidR="00A102B0" w:rsidRPr="001B35C1" w:rsidRDefault="001158F8" w:rsidP="003C5B2C">
      <w:pPr>
        <w:spacing w:line="360" w:lineRule="auto"/>
        <w:jc w:val="both"/>
        <w:rPr>
          <w:rFonts w:ascii="Times New Roman" w:hAnsi="Times New Roman" w:cs="Times New Roman"/>
        </w:rPr>
      </w:pPr>
      <w:hyperlink r:id="rId51" w:history="1">
        <w:r w:rsidRPr="00CB1AC1">
          <w:rPr>
            <w:rStyle w:val="Kpr"/>
            <w:rFonts w:ascii="Times New Roman" w:hAnsi="Times New Roman" w:cs="Times New Roman"/>
          </w:rPr>
          <w:t xml:space="preserve">A.4.2 </w:t>
        </w:r>
        <w:r w:rsidR="00A102B0" w:rsidRPr="00CB1AC1">
          <w:rPr>
            <w:rStyle w:val="Kpr"/>
            <w:rFonts w:ascii="Times New Roman" w:hAnsi="Times New Roman" w:cs="Times New Roman"/>
          </w:rPr>
          <w:t xml:space="preserve">Dış Paydaş </w:t>
        </w:r>
        <w:r w:rsidR="00CB1AC1" w:rsidRPr="00CB1AC1">
          <w:rPr>
            <w:rStyle w:val="Kpr"/>
            <w:rFonts w:ascii="Times New Roman" w:hAnsi="Times New Roman" w:cs="Times New Roman"/>
          </w:rPr>
          <w:t>Görüşmes</w:t>
        </w:r>
        <w:r w:rsidR="00CB1AC1" w:rsidRPr="00CB1AC1">
          <w:rPr>
            <w:rStyle w:val="Kpr"/>
            <w:rFonts w:ascii="Times New Roman" w:hAnsi="Times New Roman" w:cs="Times New Roman"/>
          </w:rPr>
          <w:t>i</w:t>
        </w:r>
        <w:r w:rsidR="00CB1AC1" w:rsidRPr="00CB1AC1">
          <w:rPr>
            <w:rStyle w:val="Kpr"/>
            <w:rFonts w:ascii="Times New Roman" w:hAnsi="Times New Roman" w:cs="Times New Roman"/>
          </w:rPr>
          <w:t xml:space="preserve"> 2024</w:t>
        </w:r>
      </w:hyperlink>
      <w:r w:rsidR="001B35C1" w:rsidRPr="001B35C1">
        <w:rPr>
          <w:rFonts w:ascii="Times New Roman" w:hAnsi="Times New Roman" w:cs="Times New Roman"/>
        </w:rPr>
        <w:t xml:space="preserve"> </w:t>
      </w:r>
    </w:p>
    <w:p w14:paraId="528B7083" w14:textId="77777777" w:rsidR="00A102B0" w:rsidRDefault="00A102B0" w:rsidP="00A102B0">
      <w:pPr>
        <w:pStyle w:val="Balk3"/>
        <w:rPr>
          <w:b/>
        </w:rPr>
      </w:pPr>
      <w:bookmarkStart w:id="36" w:name="_Toc189060141"/>
      <w:r w:rsidRPr="00151902">
        <w:rPr>
          <w:b/>
        </w:rPr>
        <w:t>A.4.2. Öğrenci geri bildirimleri</w:t>
      </w:r>
      <w:bookmarkEnd w:id="36"/>
    </w:p>
    <w:p w14:paraId="4A68376B" w14:textId="7D55AC66" w:rsidR="004903E8" w:rsidRPr="00974A2D" w:rsidRDefault="004903E8" w:rsidP="00107B66">
      <w:pPr>
        <w:spacing w:line="360" w:lineRule="auto"/>
        <w:jc w:val="both"/>
        <w:rPr>
          <w:rFonts w:ascii="Times New Roman" w:hAnsi="Times New Roman" w:cs="Times New Roman"/>
        </w:rPr>
      </w:pPr>
      <w:r w:rsidRPr="00974A2D">
        <w:rPr>
          <w:rFonts w:ascii="Times New Roman" w:hAnsi="Times New Roman" w:cs="Times New Roman"/>
        </w:rPr>
        <w:t xml:space="preserve">Öğrencilerin öğretim elemanları ve yönetimle görüşmeleriyle imkanları </w:t>
      </w:r>
      <w:r w:rsidR="00443A58">
        <w:rPr>
          <w:rFonts w:ascii="Times New Roman" w:hAnsi="Times New Roman" w:cs="Times New Roman"/>
        </w:rPr>
        <w:t xml:space="preserve">için </w:t>
      </w:r>
      <w:r w:rsidRPr="00974A2D">
        <w:rPr>
          <w:rFonts w:ascii="Times New Roman" w:hAnsi="Times New Roman" w:cs="Times New Roman"/>
        </w:rPr>
        <w:t xml:space="preserve">öğrenci görüş gün ve saatleri öğretim elemanları odalarında </w:t>
      </w:r>
      <w:r w:rsidR="00974A2D" w:rsidRPr="00974A2D">
        <w:rPr>
          <w:rFonts w:ascii="Times New Roman" w:hAnsi="Times New Roman" w:cs="Times New Roman"/>
        </w:rPr>
        <w:t>görüş</w:t>
      </w:r>
      <w:r w:rsidR="00977012">
        <w:rPr>
          <w:rFonts w:ascii="Times New Roman" w:hAnsi="Times New Roman" w:cs="Times New Roman"/>
        </w:rPr>
        <w:t>me</w:t>
      </w:r>
      <w:r w:rsidR="00974A2D" w:rsidRPr="00974A2D">
        <w:rPr>
          <w:rFonts w:ascii="Times New Roman" w:hAnsi="Times New Roman" w:cs="Times New Roman"/>
        </w:rPr>
        <w:t xml:space="preserve"> gün ve saatleri belirtilmiştir (A.4.2.1). Öğrenci </w:t>
      </w:r>
      <w:proofErr w:type="gramStart"/>
      <w:r w:rsidR="00974A2D" w:rsidRPr="00974A2D">
        <w:rPr>
          <w:rFonts w:ascii="Times New Roman" w:hAnsi="Times New Roman" w:cs="Times New Roman"/>
        </w:rPr>
        <w:t>şikayet</w:t>
      </w:r>
      <w:proofErr w:type="gramEnd"/>
      <w:r w:rsidR="00974A2D" w:rsidRPr="00974A2D">
        <w:rPr>
          <w:rFonts w:ascii="Times New Roman" w:hAnsi="Times New Roman" w:cs="Times New Roman"/>
        </w:rPr>
        <w:t xml:space="preserve"> kutusu mevcuttur</w:t>
      </w:r>
      <w:r w:rsidRPr="00974A2D">
        <w:rPr>
          <w:rFonts w:ascii="Times New Roman" w:hAnsi="Times New Roman" w:cs="Times New Roman"/>
        </w:rPr>
        <w:t xml:space="preserve"> </w:t>
      </w:r>
      <w:r w:rsidR="00974A2D" w:rsidRPr="00974A2D">
        <w:rPr>
          <w:rFonts w:ascii="Times New Roman" w:hAnsi="Times New Roman" w:cs="Times New Roman"/>
        </w:rPr>
        <w:t>(A.4.2.2)</w:t>
      </w:r>
      <w:r w:rsidR="00443A58">
        <w:rPr>
          <w:rFonts w:ascii="Times New Roman" w:hAnsi="Times New Roman" w:cs="Times New Roman"/>
        </w:rPr>
        <w:t>. Öğrenci memnuniyet anket sonuçları değerlendirilmiştir</w:t>
      </w:r>
      <w:r w:rsidR="00107B66">
        <w:rPr>
          <w:rFonts w:ascii="Times New Roman" w:hAnsi="Times New Roman" w:cs="Times New Roman"/>
        </w:rPr>
        <w:t xml:space="preserve"> </w:t>
      </w:r>
      <w:r w:rsidR="00443A58">
        <w:rPr>
          <w:rFonts w:ascii="Times New Roman" w:hAnsi="Times New Roman" w:cs="Times New Roman"/>
        </w:rPr>
        <w:t>(A.4.2.3).</w:t>
      </w:r>
    </w:p>
    <w:p w14:paraId="1B22D7F1"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22C30AC0"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öğrenci geri bildirimlerinin alınmasına yönelik mekanizmalar bulunmamaktadır. </w:t>
      </w:r>
    </w:p>
    <w:p w14:paraId="2F802531"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öğretim süreçlerine ilişkin olarak öğrencilerin geri bildirimlerinin (ders, dersin öğretim elemanı, program, öğrenci iş yükü* vb.) alınmasına ilişkin ilke ve kurallar oluşturulmuştur. </w:t>
      </w:r>
    </w:p>
    <w:p w14:paraId="621FA08A" w14:textId="77777777" w:rsidR="00A102B0"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 xml:space="preserve">Programların genelinde öğrenci geri bildirimleri (her yarıyıl ya da her akademik yıl sonunda) alınmaktadır. </w:t>
      </w:r>
    </w:p>
    <w:p w14:paraId="725EC2DE" w14:textId="77777777" w:rsidR="00A102B0" w:rsidRPr="00AA2BCD" w:rsidRDefault="00A102B0" w:rsidP="00A102B0">
      <w:pPr>
        <w:pStyle w:val="ListeParagraf"/>
        <w:numPr>
          <w:ilvl w:val="0"/>
          <w:numId w:val="14"/>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Tüm programlarda öğrenci geri bildirimlerinin alınmasına ilişkin uygulamalar izlenmekte ve öğrenci katılımına dayalı biçimde iyileştirilmektedir. Geri bildirim sonuçları karar alma süreçlerine yansıtılmaktadır. </w:t>
      </w:r>
    </w:p>
    <w:p w14:paraId="3866BEB4" w14:textId="77777777" w:rsidR="00A102B0" w:rsidRPr="00E877AB"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58AEC333"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43836421" w14:textId="77777777" w:rsidR="00A102B0" w:rsidRPr="003C5B2C" w:rsidRDefault="00A50858" w:rsidP="003C5B2C">
      <w:pPr>
        <w:spacing w:line="360" w:lineRule="auto"/>
        <w:jc w:val="both"/>
        <w:rPr>
          <w:rFonts w:ascii="Times New Roman" w:hAnsi="Times New Roman" w:cs="Times New Roman"/>
        </w:rPr>
      </w:pPr>
      <w:hyperlink r:id="rId52" w:history="1">
        <w:r w:rsidRPr="003C5B2C">
          <w:rPr>
            <w:rStyle w:val="Kpr"/>
            <w:rFonts w:ascii="Times New Roman" w:hAnsi="Times New Roman" w:cs="Times New Roman"/>
          </w:rPr>
          <w:t>A.4.2.1.</w:t>
        </w:r>
        <w:r w:rsidR="00977012" w:rsidRPr="003C5B2C">
          <w:rPr>
            <w:rStyle w:val="Kpr"/>
            <w:rFonts w:ascii="Times New Roman" w:hAnsi="Times New Roman" w:cs="Times New Roman"/>
          </w:rPr>
          <w:t>Öğrenci Görüşme Gün ve Saatleri</w:t>
        </w:r>
      </w:hyperlink>
    </w:p>
    <w:p w14:paraId="22A50F58" w14:textId="77777777" w:rsidR="00977012" w:rsidRDefault="00496A64" w:rsidP="00D11F0D">
      <w:pPr>
        <w:rPr>
          <w:rStyle w:val="Kpr"/>
          <w:rFonts w:ascii="Times New Roman" w:hAnsi="Times New Roman" w:cs="Times New Roman"/>
        </w:rPr>
      </w:pPr>
      <w:hyperlink r:id="rId53" w:history="1">
        <w:r w:rsidRPr="003C5B2C">
          <w:rPr>
            <w:rStyle w:val="Kpr"/>
            <w:rFonts w:ascii="Times New Roman" w:hAnsi="Times New Roman" w:cs="Times New Roman"/>
          </w:rPr>
          <w:t>A.4.2.2.</w:t>
        </w:r>
        <w:r w:rsidR="00977012" w:rsidRPr="003C5B2C">
          <w:rPr>
            <w:rStyle w:val="Kpr"/>
            <w:rFonts w:ascii="Times New Roman" w:hAnsi="Times New Roman" w:cs="Times New Roman"/>
          </w:rPr>
          <w:t>Öğrenci şikâyet kutusu</w:t>
        </w:r>
      </w:hyperlink>
    </w:p>
    <w:p w14:paraId="314A7624" w14:textId="30CE4C3B" w:rsidR="00443A58" w:rsidRPr="003C5B2C" w:rsidRDefault="00443A58" w:rsidP="003C5B2C">
      <w:pPr>
        <w:spacing w:line="360" w:lineRule="auto"/>
        <w:jc w:val="both"/>
        <w:rPr>
          <w:rFonts w:ascii="Times New Roman" w:hAnsi="Times New Roman" w:cs="Times New Roman"/>
        </w:rPr>
      </w:pPr>
      <w:hyperlink r:id="rId54" w:history="1">
        <w:r w:rsidRPr="00D11F0D">
          <w:rPr>
            <w:rStyle w:val="Kpr"/>
            <w:rFonts w:ascii="Times New Roman" w:hAnsi="Times New Roman" w:cs="Times New Roman"/>
          </w:rPr>
          <w:t>A.4.2.3.Öğrenci memnuniyet anketi sonuçları</w:t>
        </w:r>
      </w:hyperlink>
    </w:p>
    <w:p w14:paraId="10A30E62" w14:textId="77777777" w:rsidR="00A102B0" w:rsidRPr="00151902" w:rsidRDefault="00A102B0" w:rsidP="00A102B0">
      <w:pPr>
        <w:pStyle w:val="Balk3"/>
        <w:rPr>
          <w:b/>
        </w:rPr>
      </w:pPr>
      <w:bookmarkStart w:id="37" w:name="_Toc189060142"/>
      <w:r w:rsidRPr="00151902">
        <w:rPr>
          <w:b/>
        </w:rPr>
        <w:t>A.4.3. Mezun ilişkileri yönetimi</w:t>
      </w:r>
      <w:bookmarkEnd w:id="37"/>
    </w:p>
    <w:p w14:paraId="5A6B8E22" w14:textId="04DAD242" w:rsidR="00A102B0" w:rsidRPr="001B0BC1" w:rsidRDefault="00A102B0" w:rsidP="00A102B0">
      <w:pPr>
        <w:spacing w:line="360" w:lineRule="auto"/>
        <w:jc w:val="both"/>
        <w:rPr>
          <w:rFonts w:ascii="Times New Roman" w:hAnsi="Times New Roman" w:cs="Times New Roman"/>
        </w:rPr>
      </w:pPr>
      <w:r w:rsidRPr="001B0BC1">
        <w:rPr>
          <w:rFonts w:ascii="Times New Roman" w:hAnsi="Times New Roman" w:cs="Times New Roman"/>
        </w:rPr>
        <w:t>Mezunların işe yerleşme, eğitime devam, gelir düzeyi, işveren</w:t>
      </w:r>
      <w:r w:rsidR="00D36EC3">
        <w:rPr>
          <w:rFonts w:ascii="Times New Roman" w:hAnsi="Times New Roman" w:cs="Times New Roman"/>
        </w:rPr>
        <w:t xml:space="preserve"> </w:t>
      </w:r>
      <w:r w:rsidRPr="001B0BC1">
        <w:rPr>
          <w:rFonts w:ascii="Times New Roman" w:hAnsi="Times New Roman" w:cs="Times New Roman"/>
        </w:rPr>
        <w:t>/ mezun memnuniyeti gibi istihdam bilgileri sistematik ve kapsamlı olarak toplanmakta, değerlendirilmekte, birim gelişme s</w:t>
      </w:r>
      <w:r w:rsidR="00CC690A" w:rsidRPr="001B0BC1">
        <w:rPr>
          <w:rFonts w:ascii="Times New Roman" w:hAnsi="Times New Roman" w:cs="Times New Roman"/>
        </w:rPr>
        <w:t>tratejilerinde kullanılmaktadır (A.4.3.1).</w:t>
      </w:r>
    </w:p>
    <w:p w14:paraId="6B388198" w14:textId="77777777" w:rsidR="00A102B0" w:rsidRPr="00DE5FB1" w:rsidRDefault="00A102B0" w:rsidP="00A102B0">
      <w:pPr>
        <w:spacing w:line="360" w:lineRule="auto"/>
        <w:jc w:val="both"/>
        <w:rPr>
          <w:rFonts w:ascii="Times New Roman" w:hAnsi="Times New Roman" w:cs="Times New Roman"/>
          <w:b/>
        </w:rPr>
      </w:pPr>
      <w:r w:rsidRPr="00DE5FB1">
        <w:rPr>
          <w:rFonts w:ascii="Times New Roman" w:hAnsi="Times New Roman" w:cs="Times New Roman"/>
          <w:b/>
        </w:rPr>
        <w:t>Olgunluk Düzeyi</w:t>
      </w:r>
    </w:p>
    <w:p w14:paraId="71D09CDA"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 mezun izleme sistemi bulunmamaktadır. </w:t>
      </w:r>
    </w:p>
    <w:p w14:paraId="6B1E421E"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highlight w:val="yellow"/>
        </w:rPr>
      </w:pPr>
      <w:r w:rsidRPr="00DE5FB1">
        <w:rPr>
          <w:rFonts w:ascii="Times New Roman" w:hAnsi="Times New Roman" w:cs="Times New Roman"/>
          <w:highlight w:val="yellow"/>
        </w:rPr>
        <w:t xml:space="preserve">Programların amaç ve hedeflerine ulaşılıp ulaşılmadığının irdelenmesi amacıyla bir mezun izleme sistemine ilişkin planlama bulunmaktadır. </w:t>
      </w:r>
    </w:p>
    <w:p w14:paraId="02DB5A89"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Birimdeki programların genelinde mezun izleme sistemi uygulamaları vardır. </w:t>
      </w:r>
    </w:p>
    <w:p w14:paraId="342CE0F5" w14:textId="77777777" w:rsidR="00A102B0"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lastRenderedPageBreak/>
        <w:t>Mezun izleme sistemi uygulamaları izlenmekte ve ihtiyaçlar doğrultusunda programlarda güncellemeler yapılmaktadır</w:t>
      </w:r>
      <w:r w:rsidRPr="00AA1E4E">
        <w:rPr>
          <w:rFonts w:ascii="Times New Roman" w:hAnsi="Times New Roman" w:cs="Times New Roman"/>
        </w:rPr>
        <w:t xml:space="preserve">. </w:t>
      </w:r>
    </w:p>
    <w:p w14:paraId="38BEF0C5" w14:textId="77777777" w:rsidR="00A102B0" w:rsidRPr="00AA1E4E" w:rsidRDefault="00A102B0" w:rsidP="00A102B0">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t>İçselleştirilmiş, sistematik, sürdürülebilir ve örnek gösterilebilir uygulamalar bulunmaktadır.</w:t>
      </w:r>
    </w:p>
    <w:p w14:paraId="10279747" w14:textId="77777777" w:rsidR="00A102B0" w:rsidRDefault="00A102B0" w:rsidP="00A102B0">
      <w:pPr>
        <w:spacing w:line="360" w:lineRule="auto"/>
        <w:jc w:val="both"/>
        <w:rPr>
          <w:rFonts w:ascii="Times New Roman" w:hAnsi="Times New Roman" w:cs="Times New Roman"/>
          <w:b/>
        </w:rPr>
      </w:pPr>
      <w:r w:rsidRPr="00AA1E4E">
        <w:rPr>
          <w:rFonts w:ascii="Times New Roman" w:hAnsi="Times New Roman" w:cs="Times New Roman"/>
          <w:b/>
        </w:rPr>
        <w:t>Kanıtlar</w:t>
      </w:r>
    </w:p>
    <w:bookmarkStart w:id="38" w:name="_Hlk157683852"/>
    <w:p w14:paraId="59E32CDF" w14:textId="77777777" w:rsidR="00A102B0" w:rsidRPr="003C5B2C" w:rsidRDefault="00CC690A"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"https://mezun.selcuk.edu.tr/" </w:instrText>
      </w:r>
      <w:r w:rsidRPr="003C5B2C">
        <w:rPr>
          <w:rFonts w:ascii="Times New Roman" w:hAnsi="Times New Roman" w:cs="Times New Roman"/>
          <w:bCs/>
        </w:rPr>
      </w:r>
      <w:r w:rsidRPr="003C5B2C">
        <w:rPr>
          <w:rFonts w:ascii="Times New Roman" w:hAnsi="Times New Roman" w:cs="Times New Roman"/>
          <w:bCs/>
        </w:rPr>
        <w:fldChar w:fldCharType="separate"/>
      </w:r>
      <w:r w:rsidR="00496A64" w:rsidRPr="003C5B2C">
        <w:rPr>
          <w:rStyle w:val="Kpr"/>
          <w:rFonts w:ascii="Times New Roman" w:hAnsi="Times New Roman" w:cs="Times New Roman"/>
          <w:bCs/>
        </w:rPr>
        <w:t>A.4.3.1.</w:t>
      </w:r>
      <w:r w:rsidR="00A102B0" w:rsidRPr="003C5B2C">
        <w:rPr>
          <w:rStyle w:val="Kpr"/>
          <w:rFonts w:ascii="Times New Roman" w:hAnsi="Times New Roman" w:cs="Times New Roman"/>
          <w:bCs/>
        </w:rPr>
        <w:t>S.Ü. Mezun Bilgi Sistemi</w:t>
      </w:r>
      <w:r w:rsidRPr="003C5B2C">
        <w:rPr>
          <w:rFonts w:ascii="Times New Roman" w:hAnsi="Times New Roman" w:cs="Times New Roman"/>
          <w:bCs/>
        </w:rPr>
        <w:fldChar w:fldCharType="end"/>
      </w:r>
    </w:p>
    <w:p w14:paraId="7B3D5C0C" w14:textId="77777777" w:rsidR="00A102B0" w:rsidRDefault="00A102B0" w:rsidP="00A102B0">
      <w:pPr>
        <w:pStyle w:val="Balk2"/>
      </w:pPr>
      <w:bookmarkStart w:id="39" w:name="_Toc189060143"/>
      <w:bookmarkEnd w:id="38"/>
      <w:r w:rsidRPr="00151902">
        <w:t>A.5. Uluslararasılaşma</w:t>
      </w:r>
      <w:bookmarkEnd w:id="39"/>
    </w:p>
    <w:p w14:paraId="7C012DEB" w14:textId="6A76B475" w:rsidR="001B0BC1" w:rsidRPr="001B0BC1" w:rsidRDefault="001B0BC1" w:rsidP="00BD033F">
      <w:pPr>
        <w:spacing w:line="360" w:lineRule="auto"/>
        <w:jc w:val="both"/>
      </w:pPr>
      <w:r>
        <w:rPr>
          <w:rFonts w:ascii="Times New Roman" w:hAnsi="Times New Roman" w:cs="Times New Roman"/>
        </w:rPr>
        <w:t>U</w:t>
      </w:r>
      <w:r w:rsidRPr="00431207">
        <w:rPr>
          <w:rFonts w:ascii="Times New Roman" w:hAnsi="Times New Roman" w:cs="Times New Roman"/>
        </w:rPr>
        <w:t>luslararasılaşma stratejisi ve hedefleri doğrultusunda organizasyonel yapılanmasını</w:t>
      </w:r>
      <w:r w:rsidR="00BD033F">
        <w:rPr>
          <w:rFonts w:ascii="Times New Roman" w:hAnsi="Times New Roman" w:cs="Times New Roman"/>
        </w:rPr>
        <w:t>n</w:t>
      </w:r>
      <w:r w:rsidRPr="00431207">
        <w:rPr>
          <w:rFonts w:ascii="Times New Roman" w:hAnsi="Times New Roman" w:cs="Times New Roman"/>
        </w:rPr>
        <w:t xml:space="preserve"> oluştur</w:t>
      </w:r>
      <w:r w:rsidR="00BD033F">
        <w:rPr>
          <w:rFonts w:ascii="Times New Roman" w:hAnsi="Times New Roman" w:cs="Times New Roman"/>
        </w:rPr>
        <w:t>ul</w:t>
      </w:r>
      <w:r w:rsidRPr="00431207">
        <w:rPr>
          <w:rFonts w:ascii="Times New Roman" w:hAnsi="Times New Roman" w:cs="Times New Roman"/>
        </w:rPr>
        <w:t>ma</w:t>
      </w:r>
      <w:r w:rsidR="00BD033F">
        <w:rPr>
          <w:rFonts w:ascii="Times New Roman" w:hAnsi="Times New Roman" w:cs="Times New Roman"/>
        </w:rPr>
        <w:t>sı</w:t>
      </w:r>
      <w:r w:rsidRPr="00431207">
        <w:rPr>
          <w:rFonts w:ascii="Times New Roman" w:hAnsi="Times New Roman" w:cs="Times New Roman"/>
        </w:rPr>
        <w:t xml:space="preserve"> </w:t>
      </w:r>
      <w:r>
        <w:rPr>
          <w:rFonts w:ascii="Times New Roman" w:hAnsi="Times New Roman" w:cs="Times New Roman"/>
        </w:rPr>
        <w:t>ve izle</w:t>
      </w:r>
      <w:r w:rsidR="00D052ED">
        <w:rPr>
          <w:rFonts w:ascii="Times New Roman" w:hAnsi="Times New Roman" w:cs="Times New Roman"/>
        </w:rPr>
        <w:t>nmesi planlanmaktadır (A.5.1)</w:t>
      </w:r>
      <w:r w:rsidR="00D36EC3">
        <w:rPr>
          <w:rFonts w:ascii="Times New Roman" w:hAnsi="Times New Roman" w:cs="Times New Roman"/>
        </w:rPr>
        <w:t>.</w:t>
      </w:r>
      <w:r>
        <w:rPr>
          <w:rFonts w:ascii="Times New Roman" w:hAnsi="Times New Roman" w:cs="Times New Roman"/>
        </w:rPr>
        <w:t xml:space="preserve"> </w:t>
      </w:r>
    </w:p>
    <w:p w14:paraId="544B906C" w14:textId="77777777" w:rsidR="00A102B0" w:rsidRPr="00151902" w:rsidRDefault="00A102B0" w:rsidP="00A102B0">
      <w:pPr>
        <w:pStyle w:val="Balk3"/>
        <w:rPr>
          <w:b/>
        </w:rPr>
      </w:pPr>
      <w:bookmarkStart w:id="40" w:name="_Toc189060144"/>
      <w:r w:rsidRPr="00151902">
        <w:rPr>
          <w:b/>
        </w:rPr>
        <w:t>A.5.1. Uluslararasılaşma süreçlerinin yönetimi</w:t>
      </w:r>
      <w:bookmarkEnd w:id="40"/>
      <w:r w:rsidRPr="00151902">
        <w:rPr>
          <w:b/>
        </w:rPr>
        <w:t xml:space="preserve"> </w:t>
      </w:r>
    </w:p>
    <w:p w14:paraId="71F06968"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F08A362"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rPr>
      </w:pPr>
      <w:r w:rsidRPr="001B0BC1">
        <w:rPr>
          <w:rFonts w:ascii="Times New Roman" w:hAnsi="Times New Roman" w:cs="Times New Roman"/>
        </w:rPr>
        <w:t xml:space="preserve">Birimin uluslararasılaşma süreçlerine ilişkin yönetsel ve organizasyonel yapılanması bulunmamaktadır. </w:t>
      </w:r>
    </w:p>
    <w:p w14:paraId="7970AFF4"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highlight w:val="yellow"/>
        </w:rPr>
      </w:pPr>
      <w:r w:rsidRPr="001B0BC1">
        <w:rPr>
          <w:rFonts w:ascii="Times New Roman" w:hAnsi="Times New Roman" w:cs="Times New Roman"/>
          <w:highlight w:val="yellow"/>
        </w:rPr>
        <w:t xml:space="preserve">Birimin uluslararasılaşma süreçlerinin yönetim ve organizasyonel yapısına ilişkin planlamalar bulunmaktadır. </w:t>
      </w:r>
    </w:p>
    <w:p w14:paraId="731B1D2C" w14:textId="77777777" w:rsidR="00A102B0" w:rsidRDefault="00A102B0" w:rsidP="00A102B0">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süreçlerinin yönetimine ilişkin organizasyonel yapılanma tamamlanmış olup; şeffaf, kapsayıcı ve katılımcı biçimde işlemektedir. </w:t>
      </w:r>
    </w:p>
    <w:p w14:paraId="723B12CC" w14:textId="77777777" w:rsidR="00A102B0"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yönetsel ve organizasyonel yapılanması izlenmekte ve iyileştirilmektedir. </w:t>
      </w:r>
    </w:p>
    <w:p w14:paraId="5F4D1903" w14:textId="77777777" w:rsidR="00A102B0" w:rsidRPr="00431207"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14:paraId="2BC58080" w14:textId="77777777" w:rsidR="003C5B2C"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3C5B2C">
        <w:rPr>
          <w:rFonts w:ascii="Times New Roman" w:hAnsi="Times New Roman" w:cs="Times New Roman"/>
          <w:b/>
        </w:rPr>
        <w:t xml:space="preserve">      </w:t>
      </w:r>
    </w:p>
    <w:p w14:paraId="52DF845E" w14:textId="4F07AA72" w:rsidR="00A102B0" w:rsidRDefault="00BD033F" w:rsidP="00A102B0">
      <w:pPr>
        <w:spacing w:line="360" w:lineRule="auto"/>
        <w:jc w:val="both"/>
        <w:rPr>
          <w:rFonts w:ascii="Times New Roman" w:hAnsi="Times New Roman" w:cs="Times New Roman"/>
          <w:b/>
        </w:rPr>
      </w:pPr>
      <w:hyperlink r:id="rId55" w:history="1">
        <w:r>
          <w:rPr>
            <w:rStyle w:val="Kpr"/>
            <w:rFonts w:ascii="Times New Roman" w:hAnsi="Times New Roman" w:cs="Times New Roman"/>
            <w:bCs/>
          </w:rPr>
          <w:t>A.5.1. Selçuk Üniversitesi Hedef Otomasyonu</w:t>
        </w:r>
      </w:hyperlink>
    </w:p>
    <w:p w14:paraId="63E5EA21" w14:textId="77777777" w:rsidR="00A102B0" w:rsidRPr="00151902" w:rsidRDefault="00A102B0" w:rsidP="00A102B0">
      <w:pPr>
        <w:pStyle w:val="Balk3"/>
        <w:rPr>
          <w:b/>
        </w:rPr>
      </w:pPr>
      <w:bookmarkStart w:id="41" w:name="_Toc189060145"/>
      <w:r w:rsidRPr="00151902">
        <w:rPr>
          <w:b/>
        </w:rPr>
        <w:t>A.5.2. Uluslararasılaşma kaynakları</w:t>
      </w:r>
      <w:bookmarkEnd w:id="41"/>
      <w:r w:rsidRPr="00151902">
        <w:rPr>
          <w:b/>
        </w:rPr>
        <w:t xml:space="preserve"> </w:t>
      </w:r>
    </w:p>
    <w:p w14:paraId="0653E7FB" w14:textId="4020CC82" w:rsidR="00A102B0" w:rsidRPr="00431207" w:rsidRDefault="00A102B0" w:rsidP="00A102B0">
      <w:pPr>
        <w:spacing w:line="360" w:lineRule="auto"/>
        <w:jc w:val="both"/>
        <w:rPr>
          <w:rFonts w:ascii="Times New Roman" w:hAnsi="Times New Roman" w:cs="Times New Roman"/>
        </w:rPr>
      </w:pPr>
      <w:r w:rsidRPr="00431207">
        <w:rPr>
          <w:rFonts w:ascii="Times New Roman" w:hAnsi="Times New Roman" w:cs="Times New Roman"/>
        </w:rPr>
        <w:t xml:space="preserve">Uluslararasılaşmaya ayrılan kaynaklar (mali, fiziksel, insan gücü) belirlenmiş, paylaşılmış, </w:t>
      </w:r>
      <w:proofErr w:type="spellStart"/>
      <w:r>
        <w:rPr>
          <w:rFonts w:ascii="Times New Roman" w:hAnsi="Times New Roman" w:cs="Times New Roman"/>
        </w:rPr>
        <w:t>birimsel</w:t>
      </w:r>
      <w:r w:rsidRPr="00431207">
        <w:rPr>
          <w:rFonts w:ascii="Times New Roman" w:hAnsi="Times New Roman" w:cs="Times New Roman"/>
        </w:rPr>
        <w:t>l</w:t>
      </w:r>
      <w:r>
        <w:rPr>
          <w:rFonts w:ascii="Times New Roman" w:hAnsi="Times New Roman" w:cs="Times New Roman"/>
        </w:rPr>
        <w:t>e</w:t>
      </w:r>
      <w:r w:rsidRPr="00431207">
        <w:rPr>
          <w:rFonts w:ascii="Times New Roman" w:hAnsi="Times New Roman" w:cs="Times New Roman"/>
        </w:rPr>
        <w:t>şm</w:t>
      </w:r>
      <w:r>
        <w:rPr>
          <w:rFonts w:ascii="Times New Roman" w:hAnsi="Times New Roman" w:cs="Times New Roman"/>
        </w:rPr>
        <w:t>i</w:t>
      </w:r>
      <w:r w:rsidRPr="00431207">
        <w:rPr>
          <w:rFonts w:ascii="Times New Roman" w:hAnsi="Times New Roman" w:cs="Times New Roman"/>
        </w:rPr>
        <w:t>şt</w:t>
      </w:r>
      <w:r>
        <w:rPr>
          <w:rFonts w:ascii="Times New Roman" w:hAnsi="Times New Roman" w:cs="Times New Roman"/>
        </w:rPr>
        <w:t>i</w:t>
      </w:r>
      <w:r w:rsidRPr="00431207">
        <w:rPr>
          <w:rFonts w:ascii="Times New Roman" w:hAnsi="Times New Roman" w:cs="Times New Roman"/>
        </w:rPr>
        <w:t>r</w:t>
      </w:r>
      <w:proofErr w:type="spellEnd"/>
      <w:r w:rsidRPr="00431207">
        <w:rPr>
          <w:rFonts w:ascii="Times New Roman" w:hAnsi="Times New Roman" w:cs="Times New Roman"/>
        </w:rPr>
        <w:t>, bu kaynaklar nicelik ve nitelik bağlamında izle</w:t>
      </w:r>
      <w:r w:rsidR="00D052ED">
        <w:rPr>
          <w:rFonts w:ascii="Times New Roman" w:hAnsi="Times New Roman" w:cs="Times New Roman"/>
        </w:rPr>
        <w:t>nmekte ve değerlendirilmektedir (A.5.2.1)</w:t>
      </w:r>
      <w:r w:rsidR="00090B28">
        <w:rPr>
          <w:rFonts w:ascii="Times New Roman" w:hAnsi="Times New Roman" w:cs="Times New Roman"/>
        </w:rPr>
        <w:t>.</w:t>
      </w:r>
    </w:p>
    <w:p w14:paraId="5BF7428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7C1082B"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rPr>
      </w:pPr>
      <w:r w:rsidRPr="00D052ED">
        <w:rPr>
          <w:rFonts w:ascii="Times New Roman" w:hAnsi="Times New Roman" w:cs="Times New Roman"/>
        </w:rPr>
        <w:t xml:space="preserve">Birimin uluslararasılaşma faaliyetlerini sürdürebilmesi için yeterli kaynak bulunmamaktadır. </w:t>
      </w:r>
    </w:p>
    <w:p w14:paraId="03633783"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highlight w:val="yellow"/>
        </w:rPr>
      </w:pPr>
      <w:r w:rsidRPr="00D052ED">
        <w:rPr>
          <w:rFonts w:ascii="Times New Roman" w:hAnsi="Times New Roman" w:cs="Times New Roman"/>
          <w:highlight w:val="yellow"/>
        </w:rPr>
        <w:t xml:space="preserve">Birimin uluslararasılaşma faaliyetlerini sürdürebilmek için uygun nitelik ve nicelikte fiziki, teknik ve mali kaynakların oluşturulmasına yönelik planları bulunmaktadır. </w:t>
      </w:r>
    </w:p>
    <w:p w14:paraId="1055408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w:t>
      </w:r>
      <w:r>
        <w:rPr>
          <w:rFonts w:ascii="Times New Roman" w:hAnsi="Times New Roman" w:cs="Times New Roman"/>
        </w:rPr>
        <w:t>ı</w:t>
      </w:r>
      <w:r w:rsidRPr="00431207">
        <w:rPr>
          <w:rFonts w:ascii="Times New Roman" w:hAnsi="Times New Roman" w:cs="Times New Roman"/>
        </w:rPr>
        <w:t xml:space="preserve">laşma kaynakları birimler arası denge gözetilerek yönetilmektedir. </w:t>
      </w:r>
    </w:p>
    <w:p w14:paraId="319A689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kaynaklarının dağılımı izlenmekte ve iyileştirilmektedir. </w:t>
      </w:r>
    </w:p>
    <w:p w14:paraId="0BAC57DC" w14:textId="77777777" w:rsidR="00A102B0" w:rsidRPr="00431207" w:rsidRDefault="00A102B0" w:rsidP="00A102B0">
      <w:pPr>
        <w:pStyle w:val="ListeParagraf"/>
        <w:numPr>
          <w:ilvl w:val="0"/>
          <w:numId w:val="17"/>
        </w:numPr>
        <w:spacing w:line="360" w:lineRule="auto"/>
        <w:jc w:val="both"/>
        <w:rPr>
          <w:rFonts w:ascii="Times New Roman" w:hAnsi="Times New Roman" w:cs="Times New Roman"/>
        </w:rPr>
      </w:pPr>
      <w:r w:rsidRPr="00431207">
        <w:rPr>
          <w:rFonts w:ascii="Times New Roman" w:hAnsi="Times New Roman" w:cs="Times New Roman"/>
        </w:rPr>
        <w:lastRenderedPageBreak/>
        <w:t>İçselleştirilmiş, sistematik, sürdürülebilir ve örnek gösterilebilir uygulamalar bulunmaktadır.</w:t>
      </w:r>
    </w:p>
    <w:p w14:paraId="6DB339F5"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FC35E33" w14:textId="02DE0C6D" w:rsidR="003C5B2C" w:rsidRPr="00090B28" w:rsidRDefault="00090B28" w:rsidP="003C5B2C">
      <w:pPr>
        <w:spacing w:line="360" w:lineRule="auto"/>
        <w:jc w:val="both"/>
        <w:rPr>
          <w:rFonts w:ascii="Times New Roman" w:hAnsi="Times New Roman" w:cs="Times New Roman"/>
          <w:bCs/>
        </w:rPr>
      </w:pPr>
      <w:hyperlink r:id="rId56" w:history="1">
        <w:r>
          <w:rPr>
            <w:rStyle w:val="Kpr"/>
            <w:rFonts w:ascii="Times New Roman" w:hAnsi="Times New Roman" w:cs="Times New Roman"/>
            <w:bCs/>
          </w:rPr>
          <w:t>A.5.2.1. Selçuk Üniversitesi BAP Otomasyonu</w:t>
        </w:r>
      </w:hyperlink>
      <w:r w:rsidR="00D052ED" w:rsidRPr="00090B28">
        <w:rPr>
          <w:rFonts w:ascii="Times New Roman" w:hAnsi="Times New Roman" w:cs="Times New Roman"/>
          <w:bCs/>
        </w:rPr>
        <w:t xml:space="preserve"> </w:t>
      </w:r>
    </w:p>
    <w:p w14:paraId="5501771C" w14:textId="77777777" w:rsidR="00A102B0" w:rsidRPr="003C5B2C" w:rsidRDefault="00A102B0" w:rsidP="003C5B2C">
      <w:pPr>
        <w:spacing w:line="360" w:lineRule="auto"/>
        <w:jc w:val="both"/>
        <w:rPr>
          <w:rFonts w:ascii="Times New Roman" w:hAnsi="Times New Roman" w:cs="Times New Roman"/>
          <w:bCs/>
        </w:rPr>
      </w:pPr>
      <w:r w:rsidRPr="003C5B2C">
        <w:rPr>
          <w:rFonts w:ascii="Times New Roman" w:hAnsi="Times New Roman" w:cs="Times New Roman"/>
          <w:bCs/>
        </w:rPr>
        <w:t xml:space="preserve">S.Ü. BAP Koordinatörlüğünün uluslararası bilimsel çalışmalar ve toplantılar için ayırdığı kaynak, tüm üniversite birimlerinde görev yapan akademisyenler tarafından şartların sağlanması ölçütünde kullanılmaktadır. </w:t>
      </w:r>
    </w:p>
    <w:p w14:paraId="344349EF" w14:textId="77777777" w:rsidR="00A102B0" w:rsidRPr="00151902" w:rsidRDefault="00A102B0" w:rsidP="00A102B0">
      <w:pPr>
        <w:pStyle w:val="Balk3"/>
        <w:rPr>
          <w:b/>
        </w:rPr>
      </w:pPr>
      <w:bookmarkStart w:id="42" w:name="_Toc189060146"/>
      <w:r w:rsidRPr="00151902">
        <w:rPr>
          <w:b/>
        </w:rPr>
        <w:t>A.5.3. Uluslararasılaşma performansı</w:t>
      </w:r>
      <w:bookmarkEnd w:id="42"/>
    </w:p>
    <w:p w14:paraId="14782AB9" w14:textId="77777777" w:rsidR="00A102B0" w:rsidRPr="005F4911" w:rsidRDefault="00A102B0" w:rsidP="00A102B0">
      <w:pPr>
        <w:spacing w:line="360" w:lineRule="auto"/>
        <w:jc w:val="both"/>
        <w:rPr>
          <w:rFonts w:ascii="Times New Roman" w:hAnsi="Times New Roman" w:cs="Times New Roman"/>
        </w:rPr>
      </w:pPr>
      <w:r w:rsidRPr="005F4911">
        <w:rPr>
          <w:rFonts w:ascii="Times New Roman" w:hAnsi="Times New Roman" w:cs="Times New Roman"/>
        </w:rPr>
        <w:t>Uluslararasılaşma performansı izlenmektedir. İzlenme mekanizma ve süreçleri yerleşiktir, sürdürülebilirdir, iyileştirme adımlarının kanıtl</w:t>
      </w:r>
      <w:r w:rsidR="00E01BE0">
        <w:rPr>
          <w:rFonts w:ascii="Times New Roman" w:hAnsi="Times New Roman" w:cs="Times New Roman"/>
        </w:rPr>
        <w:t>arı vardır</w:t>
      </w:r>
      <w:r w:rsidR="00A9010B">
        <w:rPr>
          <w:rFonts w:ascii="Times New Roman" w:hAnsi="Times New Roman" w:cs="Times New Roman"/>
        </w:rPr>
        <w:t>.</w:t>
      </w:r>
      <w:r w:rsidR="00A9010B" w:rsidRPr="00A9010B">
        <w:rPr>
          <w:rFonts w:ascii="Times New Roman" w:hAnsi="Times New Roman" w:cs="Times New Roman"/>
          <w:bCs/>
        </w:rPr>
        <w:t xml:space="preserve"> Birimin uluslararasılaşma performansı izlenmekte 202</w:t>
      </w:r>
      <w:r w:rsidR="00A9010B">
        <w:rPr>
          <w:rFonts w:ascii="Times New Roman" w:hAnsi="Times New Roman" w:cs="Times New Roman"/>
          <w:bCs/>
        </w:rPr>
        <w:t>4</w:t>
      </w:r>
      <w:r w:rsidR="00A9010B" w:rsidRPr="00A9010B">
        <w:rPr>
          <w:rFonts w:ascii="Times New Roman" w:hAnsi="Times New Roman" w:cs="Times New Roman"/>
          <w:bCs/>
        </w:rPr>
        <w:t xml:space="preserve"> yıllarında yapılmış akademik yayın, bildiri ve projeler </w:t>
      </w:r>
      <w:r w:rsidR="00A9010B" w:rsidRPr="00045030">
        <w:rPr>
          <w:rFonts w:ascii="Times New Roman" w:hAnsi="Times New Roman" w:cs="Times New Roman"/>
          <w:bCs/>
        </w:rPr>
        <w:t xml:space="preserve">takip edilmektedir </w:t>
      </w:r>
      <w:r w:rsidR="00E01BE0" w:rsidRPr="00045030">
        <w:rPr>
          <w:rFonts w:ascii="Times New Roman" w:hAnsi="Times New Roman" w:cs="Times New Roman"/>
        </w:rPr>
        <w:t>(A.5.3.1)</w:t>
      </w:r>
      <w:r w:rsidR="00A9010B" w:rsidRPr="00045030">
        <w:rPr>
          <w:rFonts w:ascii="Times New Roman" w:hAnsi="Times New Roman" w:cs="Times New Roman"/>
        </w:rPr>
        <w:t>.</w:t>
      </w:r>
    </w:p>
    <w:p w14:paraId="610BA6F7"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Olgunluk Düzeyi</w:t>
      </w:r>
    </w:p>
    <w:p w14:paraId="17112E92"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rPr>
      </w:pPr>
      <w:r w:rsidRPr="004B6EA9">
        <w:rPr>
          <w:rFonts w:ascii="Times New Roman" w:hAnsi="Times New Roman" w:cs="Times New Roman"/>
        </w:rPr>
        <w:t xml:space="preserve">Birimde uluslararasılaşma faaliyeti bulunmamaktadır. </w:t>
      </w:r>
    </w:p>
    <w:p w14:paraId="09344C8B"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highlight w:val="yellow"/>
        </w:rPr>
      </w:pPr>
      <w:r w:rsidRPr="004B6EA9">
        <w:rPr>
          <w:rFonts w:ascii="Times New Roman" w:hAnsi="Times New Roman" w:cs="Times New Roman"/>
          <w:highlight w:val="yellow"/>
        </w:rPr>
        <w:t xml:space="preserve">Birimde uluslararasılaşma politikasıyla uyumlu faaliyetlere yönelik planlamalar bulunmaktadır. </w:t>
      </w:r>
    </w:p>
    <w:p w14:paraId="36691822"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Birimin</w:t>
      </w:r>
      <w:r w:rsidRPr="005F4911">
        <w:rPr>
          <w:rFonts w:ascii="Times New Roman" w:hAnsi="Times New Roman" w:cs="Times New Roman"/>
        </w:rPr>
        <w:t xml:space="preserve"> geneline yayılmış uluslararasılaşma faaliyetleri bulunmaktadır. </w:t>
      </w:r>
    </w:p>
    <w:p w14:paraId="78CFAD8F"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Pr="005F4911">
        <w:rPr>
          <w:rFonts w:ascii="Times New Roman" w:hAnsi="Times New Roman" w:cs="Times New Roman"/>
        </w:rPr>
        <w:t xml:space="preserve"> uluslararasılaşma faaliyetleri izlenmekte ve iyileştirilmektedir. </w:t>
      </w:r>
    </w:p>
    <w:p w14:paraId="524245A7" w14:textId="77777777" w:rsidR="00A102B0" w:rsidRPr="005F4911" w:rsidRDefault="00A102B0" w:rsidP="00A102B0">
      <w:pPr>
        <w:pStyle w:val="ListeParagraf"/>
        <w:numPr>
          <w:ilvl w:val="0"/>
          <w:numId w:val="18"/>
        </w:numPr>
        <w:spacing w:line="360" w:lineRule="auto"/>
        <w:jc w:val="both"/>
        <w:rPr>
          <w:rFonts w:ascii="Times New Roman" w:hAnsi="Times New Roman" w:cs="Times New Roman"/>
        </w:rPr>
      </w:pPr>
      <w:r w:rsidRPr="005F4911">
        <w:rPr>
          <w:rFonts w:ascii="Times New Roman" w:hAnsi="Times New Roman" w:cs="Times New Roman"/>
        </w:rPr>
        <w:t>İçselleştirilmiş, sistematik, sürdürülebilir ve örnek gösterilebilir uygulamalar bulunmaktadır.</w:t>
      </w:r>
    </w:p>
    <w:p w14:paraId="5376F780"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Kanıtlar</w:t>
      </w:r>
    </w:p>
    <w:p w14:paraId="1601CF8E" w14:textId="364AD38C" w:rsidR="00A102B0" w:rsidRPr="00A9010B" w:rsidRDefault="00045030" w:rsidP="00A9010B">
      <w:pPr>
        <w:spacing w:line="360" w:lineRule="auto"/>
        <w:jc w:val="both"/>
        <w:rPr>
          <w:rFonts w:ascii="Times New Roman" w:hAnsi="Times New Roman" w:cs="Times New Roman"/>
          <w:bCs/>
        </w:rPr>
      </w:pPr>
      <w:hyperlink r:id="rId57" w:history="1">
        <w:r>
          <w:rPr>
            <w:rStyle w:val="Kpr"/>
            <w:rFonts w:ascii="Times New Roman" w:hAnsi="Times New Roman" w:cs="Times New Roman"/>
            <w:bCs/>
          </w:rPr>
          <w:t>A.5.3.1. Selçuk Üniversitesi Hedef Otomasyonu</w:t>
        </w:r>
      </w:hyperlink>
      <w:r w:rsidR="00E01BE0" w:rsidRPr="00A9010B">
        <w:rPr>
          <w:rFonts w:ascii="Times New Roman" w:hAnsi="Times New Roman" w:cs="Times New Roman"/>
          <w:bCs/>
        </w:rPr>
        <w:t xml:space="preserve"> </w:t>
      </w:r>
    </w:p>
    <w:p w14:paraId="5A16AF57" w14:textId="77777777" w:rsidR="000B0877" w:rsidRDefault="000B0877" w:rsidP="00A102B0">
      <w:pPr>
        <w:pStyle w:val="Balk1"/>
      </w:pPr>
      <w:bookmarkStart w:id="43" w:name="_Toc158700800"/>
      <w:bookmarkStart w:id="44" w:name="_Toc189060147"/>
    </w:p>
    <w:p w14:paraId="74840BA4" w14:textId="77777777" w:rsidR="000B0877" w:rsidRDefault="000B0877" w:rsidP="00A102B0">
      <w:pPr>
        <w:pStyle w:val="Balk1"/>
      </w:pPr>
    </w:p>
    <w:p w14:paraId="356C7710" w14:textId="77777777" w:rsidR="000B0877" w:rsidRDefault="000B0877" w:rsidP="00A102B0">
      <w:pPr>
        <w:pStyle w:val="Balk1"/>
      </w:pPr>
    </w:p>
    <w:p w14:paraId="01D1CD0F" w14:textId="77777777" w:rsidR="000B0877" w:rsidRDefault="000B0877" w:rsidP="00A102B0">
      <w:pPr>
        <w:pStyle w:val="Balk1"/>
      </w:pPr>
    </w:p>
    <w:p w14:paraId="6E04849B" w14:textId="77777777" w:rsidR="000B0877" w:rsidRDefault="000B0877" w:rsidP="00A102B0">
      <w:pPr>
        <w:pStyle w:val="Balk1"/>
      </w:pPr>
    </w:p>
    <w:p w14:paraId="061120F3" w14:textId="77777777" w:rsidR="000B0877" w:rsidRPr="000B0877" w:rsidRDefault="000B0877" w:rsidP="000B0877"/>
    <w:p w14:paraId="5E843D32" w14:textId="68B4754A" w:rsidR="00A102B0" w:rsidRPr="00151902" w:rsidRDefault="00A102B0" w:rsidP="00A102B0">
      <w:pPr>
        <w:pStyle w:val="Balk1"/>
      </w:pPr>
      <w:r w:rsidRPr="00151902">
        <w:lastRenderedPageBreak/>
        <w:t>B. EĞİTİM-ÖĞRETİM</w:t>
      </w:r>
      <w:bookmarkEnd w:id="43"/>
      <w:bookmarkEnd w:id="44"/>
      <w:r w:rsidRPr="00151902">
        <w:t xml:space="preserve"> </w:t>
      </w:r>
    </w:p>
    <w:p w14:paraId="122C935D" w14:textId="77777777" w:rsidR="00A102B0" w:rsidRPr="00151902" w:rsidRDefault="00A102B0" w:rsidP="00A102B0">
      <w:pPr>
        <w:pStyle w:val="Balk2"/>
      </w:pPr>
      <w:bookmarkStart w:id="45" w:name="_Toc158700801"/>
      <w:bookmarkStart w:id="46" w:name="_Toc189060148"/>
      <w:r w:rsidRPr="00151902">
        <w:t>B.1. Program Tasarımı, Değerlendirmesi ve Güncellenmesi</w:t>
      </w:r>
      <w:bookmarkEnd w:id="45"/>
      <w:bookmarkEnd w:id="46"/>
      <w:r w:rsidRPr="00151902">
        <w:t xml:space="preserve"> </w:t>
      </w:r>
    </w:p>
    <w:p w14:paraId="531E1559"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451517">
        <w:rPr>
          <w:rFonts w:ascii="Times New Roman" w:hAnsi="Times New Roman" w:cs="Times New Roman"/>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4425EADF" w14:textId="6FA26C43" w:rsidR="00A102B0" w:rsidRDefault="00A102B0" w:rsidP="00A102B0">
      <w:pPr>
        <w:spacing w:line="360" w:lineRule="auto"/>
        <w:jc w:val="both"/>
        <w:rPr>
          <w:rFonts w:ascii="Times New Roman" w:hAnsi="Times New Roman" w:cs="Times New Roman"/>
        </w:rPr>
      </w:pPr>
      <w:r w:rsidRPr="00143C81">
        <w:rPr>
          <w:rFonts w:ascii="Times New Roman" w:hAnsi="Times New Roman" w:cs="Times New Roman"/>
        </w:rPr>
        <w:t>İç ve dış paydaşların katılımıyla belirlenen üniversitenin misyonu, vizyonu ve</w:t>
      </w:r>
      <w:r>
        <w:rPr>
          <w:rFonts w:ascii="Times New Roman" w:hAnsi="Times New Roman" w:cs="Times New Roman"/>
        </w:rPr>
        <w:t xml:space="preserve"> </w:t>
      </w:r>
      <w:r w:rsidRPr="00143C81">
        <w:rPr>
          <w:rFonts w:ascii="Times New Roman" w:hAnsi="Times New Roman" w:cs="Times New Roman"/>
        </w:rPr>
        <w:t>stratejik hedeflerine paralel olarak meslek yüksekokul</w:t>
      </w:r>
      <w:r>
        <w:rPr>
          <w:rFonts w:ascii="Times New Roman" w:hAnsi="Times New Roman" w:cs="Times New Roman"/>
        </w:rPr>
        <w:t>umuzda</w:t>
      </w:r>
      <w:r w:rsidRPr="00143C81">
        <w:rPr>
          <w:rFonts w:ascii="Times New Roman" w:hAnsi="Times New Roman" w:cs="Times New Roman"/>
        </w:rPr>
        <w:t xml:space="preserve"> tüm eğitim</w:t>
      </w:r>
      <w:r>
        <w:rPr>
          <w:rFonts w:ascii="Times New Roman" w:hAnsi="Times New Roman" w:cs="Times New Roman"/>
        </w:rPr>
        <w:t xml:space="preserve"> </w:t>
      </w:r>
      <w:r w:rsidRPr="00143C81">
        <w:rPr>
          <w:rFonts w:ascii="Times New Roman" w:hAnsi="Times New Roman" w:cs="Times New Roman"/>
        </w:rPr>
        <w:t>birimleri misyon, vizyon ve hedefleri</w:t>
      </w:r>
      <w:r>
        <w:rPr>
          <w:rFonts w:ascii="Times New Roman" w:hAnsi="Times New Roman" w:cs="Times New Roman"/>
        </w:rPr>
        <w:t xml:space="preserve"> tanımlanmıştır. Yüksekokul </w:t>
      </w:r>
      <w:r w:rsidRPr="00143C81">
        <w:rPr>
          <w:rFonts w:ascii="Times New Roman" w:hAnsi="Times New Roman" w:cs="Times New Roman"/>
        </w:rPr>
        <w:t>misyon, vizyon ve stratejik hedefleri ile</w:t>
      </w:r>
      <w:r>
        <w:rPr>
          <w:rFonts w:ascii="Times New Roman" w:hAnsi="Times New Roman" w:cs="Times New Roman"/>
        </w:rPr>
        <w:t xml:space="preserve"> </w:t>
      </w:r>
      <w:r w:rsidRPr="00143C81">
        <w:rPr>
          <w:rFonts w:ascii="Times New Roman" w:hAnsi="Times New Roman" w:cs="Times New Roman"/>
        </w:rPr>
        <w:t>ve TYYÇ ile uyumlu olacak şekilde her bir program mezunlar, meslek örgütleri, ilgili sektör</w:t>
      </w:r>
      <w:r>
        <w:rPr>
          <w:rFonts w:ascii="Times New Roman" w:hAnsi="Times New Roman" w:cs="Times New Roman"/>
        </w:rPr>
        <w:t xml:space="preserve"> </w:t>
      </w:r>
      <w:r w:rsidRPr="00143C81">
        <w:rPr>
          <w:rFonts w:ascii="Times New Roman" w:hAnsi="Times New Roman" w:cs="Times New Roman"/>
        </w:rPr>
        <w:t>temsilcileri, öğrenciler, öğretim elemanları ve diğer paydaşların katkılarıyla program yeterlilikleri</w:t>
      </w:r>
      <w:r>
        <w:rPr>
          <w:rFonts w:ascii="Times New Roman" w:hAnsi="Times New Roman" w:cs="Times New Roman"/>
        </w:rPr>
        <w:t xml:space="preserve"> </w:t>
      </w:r>
      <w:r w:rsidRPr="00143C81">
        <w:rPr>
          <w:rFonts w:ascii="Times New Roman" w:hAnsi="Times New Roman" w:cs="Times New Roman"/>
        </w:rPr>
        <w:t>belirle</w:t>
      </w:r>
      <w:r>
        <w:rPr>
          <w:rFonts w:ascii="Times New Roman" w:hAnsi="Times New Roman" w:cs="Times New Roman"/>
        </w:rPr>
        <w:t>nmiştir</w:t>
      </w:r>
      <w:r w:rsidRPr="00143C81">
        <w:rPr>
          <w:rFonts w:ascii="Times New Roman" w:hAnsi="Times New Roman" w:cs="Times New Roman"/>
        </w:rPr>
        <w:t xml:space="preserve">. </w:t>
      </w:r>
      <w:r>
        <w:rPr>
          <w:rFonts w:ascii="Times New Roman" w:hAnsi="Times New Roman" w:cs="Times New Roman"/>
        </w:rPr>
        <w:t>Yüksekokulumuzda</w:t>
      </w:r>
      <w:r w:rsidRPr="00143C81">
        <w:rPr>
          <w:rFonts w:ascii="Times New Roman" w:hAnsi="Times New Roman" w:cs="Times New Roman"/>
        </w:rPr>
        <w:t xml:space="preserve"> dış paydaşlarından oluşan</w:t>
      </w:r>
      <w:r>
        <w:rPr>
          <w:rFonts w:ascii="Times New Roman" w:hAnsi="Times New Roman" w:cs="Times New Roman"/>
        </w:rPr>
        <w:t xml:space="preserve"> </w:t>
      </w:r>
      <w:r w:rsidRPr="00143C81">
        <w:rPr>
          <w:rFonts w:ascii="Times New Roman" w:hAnsi="Times New Roman" w:cs="Times New Roman"/>
        </w:rPr>
        <w:t>danışma kurul</w:t>
      </w:r>
      <w:r>
        <w:rPr>
          <w:rFonts w:ascii="Times New Roman" w:hAnsi="Times New Roman" w:cs="Times New Roman"/>
        </w:rPr>
        <w:t>u</w:t>
      </w:r>
      <w:r w:rsidRPr="00143C81">
        <w:rPr>
          <w:rFonts w:ascii="Times New Roman" w:hAnsi="Times New Roman" w:cs="Times New Roman"/>
        </w:rPr>
        <w:t xml:space="preserve"> bulunmaktadır.</w:t>
      </w:r>
      <w:r>
        <w:rPr>
          <w:rFonts w:ascii="Times New Roman" w:hAnsi="Times New Roman" w:cs="Times New Roman"/>
        </w:rPr>
        <w:t xml:space="preserve"> </w:t>
      </w:r>
      <w:r w:rsidRPr="00143C81">
        <w:rPr>
          <w:rFonts w:ascii="Times New Roman" w:hAnsi="Times New Roman" w:cs="Times New Roman"/>
        </w:rPr>
        <w:t>Programın</w:t>
      </w:r>
      <w:r>
        <w:rPr>
          <w:rFonts w:ascii="Times New Roman" w:hAnsi="Times New Roman" w:cs="Times New Roman"/>
        </w:rPr>
        <w:t xml:space="preserve"> </w:t>
      </w:r>
      <w:r w:rsidRPr="00143C81">
        <w:rPr>
          <w:rFonts w:ascii="Times New Roman" w:hAnsi="Times New Roman" w:cs="Times New Roman"/>
        </w:rPr>
        <w:t>kazandıracağı bilgi ve becerileri tanımlayan program yeterliliklerini (program çıktıları)</w:t>
      </w:r>
      <w:r>
        <w:rPr>
          <w:rFonts w:ascii="Times New Roman" w:hAnsi="Times New Roman" w:cs="Times New Roman"/>
        </w:rPr>
        <w:t xml:space="preserve"> </w:t>
      </w:r>
      <w:r w:rsidRPr="00143C81">
        <w:rPr>
          <w:rFonts w:ascii="Times New Roman" w:hAnsi="Times New Roman" w:cs="Times New Roman"/>
        </w:rPr>
        <w:t>gerçekleştirmeye yönelik ders planları programların kurullarında tasarlan</w:t>
      </w:r>
      <w:r>
        <w:rPr>
          <w:rFonts w:ascii="Times New Roman" w:hAnsi="Times New Roman" w:cs="Times New Roman"/>
        </w:rPr>
        <w:t>makta</w:t>
      </w:r>
      <w:r w:rsidRPr="00143C81">
        <w:rPr>
          <w:rFonts w:ascii="Times New Roman" w:hAnsi="Times New Roman" w:cs="Times New Roman"/>
        </w:rPr>
        <w:t xml:space="preserve"> ve uygulamaya aktarıl</w:t>
      </w:r>
      <w:r w:rsidR="00073228">
        <w:rPr>
          <w:rFonts w:ascii="Times New Roman" w:hAnsi="Times New Roman" w:cs="Times New Roman"/>
        </w:rPr>
        <w:t>maktadır (</w:t>
      </w:r>
      <w:r w:rsidR="0061561D">
        <w:rPr>
          <w:rFonts w:ascii="Times New Roman" w:hAnsi="Times New Roman" w:cs="Times New Roman"/>
        </w:rPr>
        <w:t>B.1.1)</w:t>
      </w:r>
      <w:r w:rsidR="00045030">
        <w:rPr>
          <w:rFonts w:ascii="Times New Roman" w:hAnsi="Times New Roman" w:cs="Times New Roman"/>
        </w:rPr>
        <w:t>.</w:t>
      </w:r>
      <w:r>
        <w:rPr>
          <w:rFonts w:ascii="Times New Roman" w:hAnsi="Times New Roman" w:cs="Times New Roman"/>
        </w:rPr>
        <w:t xml:space="preserve"> B</w:t>
      </w:r>
      <w:r w:rsidRPr="00143C81">
        <w:rPr>
          <w:rFonts w:ascii="Times New Roman" w:hAnsi="Times New Roman" w:cs="Times New Roman"/>
        </w:rPr>
        <w:t>ütün programlar için oluşturulan Bologna Selçuk internet sayfaları üzerinden ilan</w:t>
      </w:r>
      <w:r>
        <w:rPr>
          <w:rFonts w:ascii="Times New Roman" w:hAnsi="Times New Roman" w:cs="Times New Roman"/>
        </w:rPr>
        <w:t xml:space="preserve"> </w:t>
      </w:r>
      <w:r w:rsidRPr="00143C81">
        <w:rPr>
          <w:rFonts w:ascii="Times New Roman" w:hAnsi="Times New Roman" w:cs="Times New Roman"/>
        </w:rPr>
        <w:t>edilerek iç ve dış paydaşlara duyurulmaktadır.</w:t>
      </w:r>
    </w:p>
    <w:p w14:paraId="7DB04A4B"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Yüksekokulda</w:t>
      </w:r>
      <w:r w:rsidRPr="00F606C9">
        <w:rPr>
          <w:rFonts w:ascii="Times New Roman" w:hAnsi="Times New Roman" w:cs="Times New Roman"/>
        </w:rPr>
        <w:t xml:space="preserve"> programların yapısı ve ders dağılım dengesi eğitim programının özelliklerine</w:t>
      </w:r>
      <w:r>
        <w:rPr>
          <w:rFonts w:ascii="Times New Roman" w:hAnsi="Times New Roman" w:cs="Times New Roman"/>
        </w:rPr>
        <w:t xml:space="preserve"> </w:t>
      </w:r>
      <w:r w:rsidRPr="00F606C9">
        <w:rPr>
          <w:rFonts w:ascii="Times New Roman" w:hAnsi="Times New Roman" w:cs="Times New Roman"/>
        </w:rPr>
        <w:t>göre planlanmıştır. Öğretim programlarının yapısı zorunlu-seçmeli ders, alan-alan dışı ders dengesini</w:t>
      </w:r>
      <w:r>
        <w:rPr>
          <w:rFonts w:ascii="Times New Roman" w:hAnsi="Times New Roman" w:cs="Times New Roman"/>
        </w:rPr>
        <w:t xml:space="preserve"> </w:t>
      </w:r>
      <w:r w:rsidRPr="00F606C9">
        <w:rPr>
          <w:rFonts w:ascii="Times New Roman" w:hAnsi="Times New Roman" w:cs="Times New Roman"/>
        </w:rPr>
        <w:t xml:space="preserve">gözetmekte, kültürel derinlik ve farklı disiplinleri tanıma imkânı vermektedir. </w:t>
      </w:r>
    </w:p>
    <w:p w14:paraId="6F1F24EA"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Yüksekokulda </w:t>
      </w:r>
      <w:r w:rsidRPr="00F606C9">
        <w:rPr>
          <w:rFonts w:ascii="Times New Roman" w:hAnsi="Times New Roman" w:cs="Times New Roman"/>
        </w:rPr>
        <w:t>Atatürk</w:t>
      </w:r>
      <w:r>
        <w:rPr>
          <w:rFonts w:ascii="Times New Roman" w:hAnsi="Times New Roman" w:cs="Times New Roman"/>
        </w:rPr>
        <w:t xml:space="preserve"> </w:t>
      </w:r>
      <w:r w:rsidRPr="00F606C9">
        <w:rPr>
          <w:rFonts w:ascii="Times New Roman" w:hAnsi="Times New Roman" w:cs="Times New Roman"/>
        </w:rPr>
        <w:t>İlkeleri ve inkılap Tarihi, Türkçe ve Yabancı Dil dersleri</w:t>
      </w:r>
      <w:r>
        <w:rPr>
          <w:rFonts w:ascii="Times New Roman" w:hAnsi="Times New Roman" w:cs="Times New Roman"/>
        </w:rPr>
        <w:t xml:space="preserve"> online olarak yürütülmektedir. </w:t>
      </w:r>
    </w:p>
    <w:p w14:paraId="18D82703" w14:textId="77777777" w:rsidR="00A102B0" w:rsidRDefault="00A102B0" w:rsidP="0061561D">
      <w:pPr>
        <w:spacing w:line="360" w:lineRule="auto"/>
        <w:jc w:val="both"/>
        <w:rPr>
          <w:rFonts w:ascii="Times New Roman" w:hAnsi="Times New Roman" w:cs="Times New Roman"/>
        </w:rPr>
      </w:pPr>
      <w:r>
        <w:rPr>
          <w:rFonts w:ascii="Times New Roman" w:hAnsi="Times New Roman" w:cs="Times New Roman"/>
        </w:rPr>
        <w:t>Yüksekokul</w:t>
      </w:r>
      <w:r w:rsidRPr="00F606C9">
        <w:rPr>
          <w:rFonts w:ascii="Times New Roman" w:hAnsi="Times New Roman" w:cs="Times New Roman"/>
        </w:rPr>
        <w:t xml:space="preserve"> bünyesindeki </w:t>
      </w:r>
      <w:r>
        <w:rPr>
          <w:rFonts w:ascii="Times New Roman" w:hAnsi="Times New Roman" w:cs="Times New Roman"/>
        </w:rPr>
        <w:t>tüm</w:t>
      </w:r>
      <w:r w:rsidRPr="00F606C9">
        <w:rPr>
          <w:rFonts w:ascii="Times New Roman" w:hAnsi="Times New Roman" w:cs="Times New Roman"/>
        </w:rPr>
        <w:t xml:space="preserve"> programlar, Avrupa</w:t>
      </w:r>
      <w:r>
        <w:rPr>
          <w:rFonts w:ascii="Times New Roman" w:hAnsi="Times New Roman" w:cs="Times New Roman"/>
        </w:rPr>
        <w:t xml:space="preserve"> </w:t>
      </w:r>
      <w:r w:rsidRPr="00F606C9">
        <w:rPr>
          <w:rFonts w:ascii="Times New Roman" w:hAnsi="Times New Roman" w:cs="Times New Roman"/>
        </w:rPr>
        <w:t>Yeterlilikler Çerçevesi referans alarak hazırlanan, Türkiye Yükseköğretim Yeterlilik Çerçevesi</w:t>
      </w:r>
      <w:r>
        <w:rPr>
          <w:rFonts w:ascii="Times New Roman" w:hAnsi="Times New Roman" w:cs="Times New Roman"/>
        </w:rPr>
        <w:t xml:space="preserve"> </w:t>
      </w:r>
      <w:r w:rsidRPr="00F606C9">
        <w:rPr>
          <w:rFonts w:ascii="Times New Roman" w:hAnsi="Times New Roman" w:cs="Times New Roman"/>
        </w:rPr>
        <w:t>(TYYÇ) ile uyumlu olarak, stratejik plan ve iç ve dış paydaş görüşlerini dikkate alarak program</w:t>
      </w:r>
      <w:r>
        <w:rPr>
          <w:rFonts w:ascii="Times New Roman" w:hAnsi="Times New Roman" w:cs="Times New Roman"/>
        </w:rPr>
        <w:t xml:space="preserve"> </w:t>
      </w:r>
      <w:r w:rsidRPr="00F606C9">
        <w:rPr>
          <w:rFonts w:ascii="Times New Roman" w:hAnsi="Times New Roman" w:cs="Times New Roman"/>
        </w:rPr>
        <w:t>ye</w:t>
      </w:r>
      <w:r w:rsidR="0061561D">
        <w:rPr>
          <w:rFonts w:ascii="Times New Roman" w:hAnsi="Times New Roman" w:cs="Times New Roman"/>
        </w:rPr>
        <w:t>terliliklerini belirlemişlerdir</w:t>
      </w:r>
      <w:r w:rsidR="0061561D" w:rsidRPr="0061561D">
        <w:rPr>
          <w:rFonts w:ascii="Times New Roman" w:hAnsi="Times New Roman" w:cs="Times New Roman"/>
        </w:rPr>
        <w:t xml:space="preserve"> </w:t>
      </w:r>
      <w:r w:rsidR="0061561D">
        <w:rPr>
          <w:rFonts w:ascii="Times New Roman" w:hAnsi="Times New Roman" w:cs="Times New Roman"/>
        </w:rPr>
        <w:t xml:space="preserve">(B.1.2). </w:t>
      </w:r>
      <w:r w:rsidRPr="00F606C9">
        <w:rPr>
          <w:rFonts w:ascii="Times New Roman" w:hAnsi="Times New Roman" w:cs="Times New Roman"/>
        </w:rPr>
        <w:t xml:space="preserve"> Açık, gözlemlenebilir ve ölçülebilir nitelikte hazırlanan program</w:t>
      </w:r>
      <w:r>
        <w:rPr>
          <w:rFonts w:ascii="Times New Roman" w:hAnsi="Times New Roman" w:cs="Times New Roman"/>
        </w:rPr>
        <w:t xml:space="preserve"> y</w:t>
      </w:r>
      <w:r w:rsidRPr="00F606C9">
        <w:rPr>
          <w:rFonts w:ascii="Times New Roman" w:hAnsi="Times New Roman" w:cs="Times New Roman"/>
        </w:rPr>
        <w:t>eterlilikleri</w:t>
      </w:r>
      <w:r>
        <w:rPr>
          <w:rFonts w:ascii="Times New Roman" w:hAnsi="Times New Roman" w:cs="Times New Roman"/>
        </w:rPr>
        <w:t xml:space="preserve"> </w:t>
      </w:r>
      <w:r w:rsidRPr="00F606C9">
        <w:rPr>
          <w:rFonts w:ascii="Times New Roman" w:hAnsi="Times New Roman" w:cs="Times New Roman"/>
        </w:rPr>
        <w:t>ve TYYÇ ile program yeterliliklerinin ilişkilendirilme tabloları ilgili programların web</w:t>
      </w:r>
      <w:r>
        <w:rPr>
          <w:rFonts w:ascii="Times New Roman" w:hAnsi="Times New Roman" w:cs="Times New Roman"/>
        </w:rPr>
        <w:t xml:space="preserve"> </w:t>
      </w:r>
      <w:r w:rsidRPr="00F606C9">
        <w:rPr>
          <w:rFonts w:ascii="Times New Roman" w:hAnsi="Times New Roman" w:cs="Times New Roman"/>
        </w:rPr>
        <w:t xml:space="preserve">sayfalarından tüm iç ve dış paydaşlarla kamuya açık şekilde paylaşılmaktadır. Bununla birlikte </w:t>
      </w:r>
      <w:r>
        <w:rPr>
          <w:rFonts w:ascii="Times New Roman" w:hAnsi="Times New Roman" w:cs="Times New Roman"/>
        </w:rPr>
        <w:t xml:space="preserve">yüksekokul bünyesindeki </w:t>
      </w:r>
      <w:r w:rsidRPr="00F606C9">
        <w:rPr>
          <w:rFonts w:ascii="Times New Roman" w:hAnsi="Times New Roman" w:cs="Times New Roman"/>
        </w:rPr>
        <w:t>programlarının tümünde program yeterliliklerini</w:t>
      </w:r>
      <w:r>
        <w:rPr>
          <w:rFonts w:ascii="Times New Roman" w:hAnsi="Times New Roman" w:cs="Times New Roman"/>
        </w:rPr>
        <w:t xml:space="preserve"> </w:t>
      </w:r>
      <w:r w:rsidRPr="00F606C9">
        <w:rPr>
          <w:rFonts w:ascii="Times New Roman" w:hAnsi="Times New Roman" w:cs="Times New Roman"/>
        </w:rPr>
        <w:t>gerçekleştirmek üzere belirlenen derslerin öğrenim çıktıları tanımlanmış, program çıktıları ile ders</w:t>
      </w:r>
      <w:r>
        <w:rPr>
          <w:rFonts w:ascii="Times New Roman" w:hAnsi="Times New Roman" w:cs="Times New Roman"/>
        </w:rPr>
        <w:t xml:space="preserve"> </w:t>
      </w:r>
      <w:r w:rsidR="0061561D">
        <w:rPr>
          <w:rFonts w:ascii="Times New Roman" w:hAnsi="Times New Roman" w:cs="Times New Roman"/>
        </w:rPr>
        <w:t>çıktıları ilişkilendirilmiştir (B.1.3).</w:t>
      </w:r>
    </w:p>
    <w:p w14:paraId="375D5743" w14:textId="77777777" w:rsidR="00A102B0" w:rsidRDefault="00A102B0" w:rsidP="00A102B0">
      <w:pPr>
        <w:spacing w:line="360" w:lineRule="auto"/>
        <w:jc w:val="both"/>
        <w:rPr>
          <w:rFonts w:ascii="Times New Roman" w:hAnsi="Times New Roman" w:cs="Times New Roman"/>
        </w:rPr>
      </w:pPr>
      <w:r w:rsidRPr="003E429D">
        <w:rPr>
          <w:rFonts w:ascii="Times New Roman" w:hAnsi="Times New Roman" w:cs="Times New Roman"/>
        </w:rPr>
        <w:t>Üniversitemiz, öğrencilerin öğrenim sürecinde aktif rol almalarını sağlayacak şekilde -öğrenci</w:t>
      </w:r>
      <w:r>
        <w:rPr>
          <w:rFonts w:ascii="Times New Roman" w:hAnsi="Times New Roman" w:cs="Times New Roman"/>
        </w:rPr>
        <w:t xml:space="preserve"> </w:t>
      </w:r>
      <w:r w:rsidRPr="003E429D">
        <w:rPr>
          <w:rFonts w:ascii="Times New Roman" w:hAnsi="Times New Roman" w:cs="Times New Roman"/>
        </w:rPr>
        <w:t>merkezli eğitim- anlayışını sürdürmektedir. Üniversitemiz akademik birimlerin programlarından</w:t>
      </w:r>
      <w:r>
        <w:rPr>
          <w:rFonts w:ascii="Times New Roman" w:hAnsi="Times New Roman" w:cs="Times New Roman"/>
        </w:rPr>
        <w:t xml:space="preserve"> </w:t>
      </w:r>
      <w:r w:rsidRPr="003E429D">
        <w:rPr>
          <w:rFonts w:ascii="Times New Roman" w:hAnsi="Times New Roman" w:cs="Times New Roman"/>
        </w:rPr>
        <w:t>mezuniyet için öğrenci iş yüküne dayalı kredi sistemi (AKTS) temel alınmaktadır. Bir öğretim</w:t>
      </w:r>
      <w:r>
        <w:rPr>
          <w:rFonts w:ascii="Times New Roman" w:hAnsi="Times New Roman" w:cs="Times New Roman"/>
        </w:rPr>
        <w:t xml:space="preserve"> </w:t>
      </w:r>
      <w:r w:rsidRPr="003E429D">
        <w:rPr>
          <w:rFonts w:ascii="Times New Roman" w:hAnsi="Times New Roman" w:cs="Times New Roman"/>
        </w:rPr>
        <w:t>programında ders süresi, sınıf dışı ders çalışma süresi, ödev, ara sınava hazırlık, ara sınav, final</w:t>
      </w:r>
      <w:r>
        <w:rPr>
          <w:rFonts w:ascii="Times New Roman" w:hAnsi="Times New Roman" w:cs="Times New Roman"/>
        </w:rPr>
        <w:t xml:space="preserve"> </w:t>
      </w:r>
      <w:r w:rsidRPr="003E429D">
        <w:rPr>
          <w:rFonts w:ascii="Times New Roman" w:hAnsi="Times New Roman" w:cs="Times New Roman"/>
        </w:rPr>
        <w:t>sınavına hazırlık, final sınavı, sunu hazırlığı, sunu, proje hazırlığı, rapor hazırlığı, uygulama ve alan</w:t>
      </w:r>
      <w:r>
        <w:rPr>
          <w:rFonts w:ascii="Times New Roman" w:hAnsi="Times New Roman" w:cs="Times New Roman"/>
        </w:rPr>
        <w:t xml:space="preserve"> </w:t>
      </w:r>
      <w:r w:rsidRPr="003E429D">
        <w:rPr>
          <w:rFonts w:ascii="Times New Roman" w:hAnsi="Times New Roman" w:cs="Times New Roman"/>
        </w:rPr>
        <w:t xml:space="preserve">çalışması vb. bilgiler iş yükü </w:t>
      </w:r>
      <w:r w:rsidRPr="003E429D">
        <w:rPr>
          <w:rFonts w:ascii="Times New Roman" w:hAnsi="Times New Roman" w:cs="Times New Roman"/>
        </w:rPr>
        <w:lastRenderedPageBreak/>
        <w:t>hesaplamasında kullanılmakta ve bu bilgilere ders bilgi paketlerinden</w:t>
      </w:r>
      <w:r>
        <w:rPr>
          <w:rFonts w:ascii="Times New Roman" w:hAnsi="Times New Roman" w:cs="Times New Roman"/>
        </w:rPr>
        <w:t xml:space="preserve"> </w:t>
      </w:r>
      <w:r w:rsidRPr="003E429D">
        <w:rPr>
          <w:rFonts w:ascii="Times New Roman" w:hAnsi="Times New Roman" w:cs="Times New Roman"/>
        </w:rPr>
        <w:t>ulaşılabilmektedir.</w:t>
      </w:r>
      <w:r>
        <w:rPr>
          <w:rFonts w:ascii="Times New Roman" w:hAnsi="Times New Roman" w:cs="Times New Roman"/>
        </w:rPr>
        <w:t xml:space="preserve"> Meslek yüksekokulu bünyesinde tüm programlarda staj zorunluluğu bulunmaktadır.</w:t>
      </w:r>
    </w:p>
    <w:p w14:paraId="12E96F86" w14:textId="77777777" w:rsidR="00A102B0" w:rsidRPr="00151902" w:rsidRDefault="00A102B0" w:rsidP="00A102B0">
      <w:pPr>
        <w:pStyle w:val="Balk3"/>
        <w:rPr>
          <w:b/>
        </w:rPr>
      </w:pPr>
      <w:bookmarkStart w:id="47" w:name="_Toc158700802"/>
      <w:bookmarkStart w:id="48" w:name="_Toc189060149"/>
      <w:r w:rsidRPr="00151902">
        <w:rPr>
          <w:b/>
        </w:rPr>
        <w:t>B.1.1. Programların tasarımı ve onayı</w:t>
      </w:r>
      <w:bookmarkEnd w:id="47"/>
      <w:bookmarkEnd w:id="48"/>
      <w:r w:rsidRPr="00151902">
        <w:rPr>
          <w:b/>
        </w:rPr>
        <w:t xml:space="preserve"> </w:t>
      </w:r>
    </w:p>
    <w:p w14:paraId="2068146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3E3EAD7" w14:textId="77777777" w:rsidR="00A102B0" w:rsidRDefault="00A102B0" w:rsidP="00A102B0">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Pr="00451517">
        <w:rPr>
          <w:rFonts w:ascii="Times New Roman" w:hAnsi="Times New Roman" w:cs="Times New Roman"/>
        </w:rPr>
        <w:t xml:space="preserve"> programların tasarımı ve onayına ilişkin süreçler tanımlanmamıştır. </w:t>
      </w:r>
    </w:p>
    <w:p w14:paraId="69B52D1E"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Birimde programların tasarımı ve onayına ilişkin ilke, yöntem, TYYÇ ile uyum ve paydaş katılımını içeren tanımlı süreçler bulunmaktadır. </w:t>
      </w:r>
    </w:p>
    <w:p w14:paraId="6690D121"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Tanımlı süreçler doğrultusunda; Birimin genelinde, tasarımı ve onayı gerçekleşen programlar, programların amaç ve öğrenme çıktılarına uygun olarak yürütülmektedir. </w:t>
      </w:r>
    </w:p>
    <w:p w14:paraId="5CB3DB25"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 xml:space="preserve">Programların tasarım ve onay süreçleri sistematik olarak izlenmekte ve ilgili paydaşlarla birlikte değerlendirilerek iyileştirilmektedir. </w:t>
      </w:r>
    </w:p>
    <w:p w14:paraId="7AEAF374" w14:textId="77777777" w:rsidR="00A102B0" w:rsidRPr="00451517" w:rsidRDefault="00A102B0" w:rsidP="00A102B0">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228AA141"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B58F4AF" w14:textId="204AFFC1" w:rsidR="00A102B0" w:rsidRPr="00045030" w:rsidRDefault="00045030" w:rsidP="007273D1">
      <w:pPr>
        <w:spacing w:line="360" w:lineRule="auto"/>
        <w:jc w:val="both"/>
        <w:rPr>
          <w:rFonts w:ascii="Times New Roman" w:hAnsi="Times New Roman" w:cs="Times New Roman"/>
        </w:rPr>
      </w:pPr>
      <w:hyperlink r:id="rId58" w:history="1">
        <w:r>
          <w:rPr>
            <w:rStyle w:val="Kpr"/>
            <w:rFonts w:ascii="Times New Roman" w:hAnsi="Times New Roman" w:cs="Times New Roman"/>
          </w:rPr>
          <w:t>B.1.1. Program çıktıları</w:t>
        </w:r>
      </w:hyperlink>
      <w:r w:rsidR="00A102B0" w:rsidRPr="00045030">
        <w:rPr>
          <w:rFonts w:ascii="Times New Roman" w:hAnsi="Times New Roman" w:cs="Times New Roman"/>
        </w:rPr>
        <w:t xml:space="preserve"> </w:t>
      </w:r>
    </w:p>
    <w:p w14:paraId="5EAFAEA5" w14:textId="3D214DDB" w:rsidR="00A102B0" w:rsidRPr="00045030" w:rsidRDefault="00045030" w:rsidP="007273D1">
      <w:pPr>
        <w:spacing w:line="360" w:lineRule="auto"/>
        <w:jc w:val="both"/>
        <w:rPr>
          <w:rFonts w:ascii="Times New Roman" w:hAnsi="Times New Roman" w:cs="Times New Roman"/>
        </w:rPr>
      </w:pPr>
      <w:hyperlink r:id="rId59" w:history="1">
        <w:r>
          <w:rPr>
            <w:rStyle w:val="Kpr"/>
            <w:rFonts w:ascii="Times New Roman" w:hAnsi="Times New Roman" w:cs="Times New Roman"/>
          </w:rPr>
          <w:t>B.1.2. Programın TYYÇ uyumu</w:t>
        </w:r>
      </w:hyperlink>
    </w:p>
    <w:p w14:paraId="14CBDE50" w14:textId="54534F31" w:rsidR="00A102B0" w:rsidRPr="00045030" w:rsidRDefault="00045030" w:rsidP="007273D1">
      <w:pPr>
        <w:spacing w:line="360" w:lineRule="auto"/>
        <w:jc w:val="both"/>
        <w:rPr>
          <w:rStyle w:val="Kpr"/>
          <w:rFonts w:ascii="Times New Roman" w:hAnsi="Times New Roman" w:cs="Times New Roman"/>
          <w:color w:val="auto"/>
          <w:u w:val="none"/>
        </w:rPr>
      </w:pPr>
      <w:hyperlink r:id="rId60" w:history="1">
        <w:r>
          <w:rPr>
            <w:rStyle w:val="Kpr"/>
            <w:rFonts w:ascii="Times New Roman" w:hAnsi="Times New Roman" w:cs="Times New Roman"/>
          </w:rPr>
          <w:t>B.1.3. Selçuk Üniversitesi Bologna Otomasyonu</w:t>
        </w:r>
      </w:hyperlink>
    </w:p>
    <w:p w14:paraId="6C1C6BE4" w14:textId="77777777" w:rsidR="00A102B0" w:rsidRDefault="00A102B0" w:rsidP="00A102B0">
      <w:pPr>
        <w:spacing w:line="360" w:lineRule="auto"/>
        <w:jc w:val="both"/>
        <w:rPr>
          <w:rFonts w:ascii="Times New Roman" w:eastAsiaTheme="majorEastAsia" w:hAnsi="Times New Roman" w:cstheme="majorBidi"/>
          <w:b/>
          <w:color w:val="0070C0"/>
          <w:sz w:val="24"/>
          <w:szCs w:val="24"/>
        </w:rPr>
      </w:pPr>
      <w:r w:rsidRPr="00836EC8">
        <w:rPr>
          <w:rFonts w:ascii="Times New Roman" w:eastAsiaTheme="majorEastAsia" w:hAnsi="Times New Roman" w:cstheme="majorBidi"/>
          <w:b/>
          <w:color w:val="0070C0"/>
          <w:sz w:val="24"/>
          <w:szCs w:val="24"/>
        </w:rPr>
        <w:t>B.1.2. Programın ders dağılım dengesi</w:t>
      </w:r>
    </w:p>
    <w:p w14:paraId="1963F8F3" w14:textId="3A29FEFA" w:rsidR="00BF3A0D" w:rsidRDefault="00BF3A0D" w:rsidP="00BF3A0D">
      <w:pPr>
        <w:spacing w:line="360" w:lineRule="auto"/>
        <w:ind w:firstLine="708"/>
        <w:jc w:val="both"/>
        <w:rPr>
          <w:rFonts w:ascii="Times New Roman" w:hAnsi="Times New Roman" w:cs="Times New Roman"/>
        </w:rPr>
      </w:pPr>
      <w:r w:rsidRPr="00451517">
        <w:rPr>
          <w:rFonts w:ascii="Times New Roman" w:hAnsi="Times New Roman" w:cs="Times New Roman"/>
        </w:rPr>
        <w:t>Öğretim programı (müfredat) yapısı zorunlu-seçmeli ders, alan</w:t>
      </w:r>
      <w:r w:rsidR="00614420">
        <w:rPr>
          <w:rFonts w:ascii="Times New Roman" w:hAnsi="Times New Roman" w:cs="Times New Roman"/>
        </w:rPr>
        <w:t>/</w:t>
      </w:r>
      <w:r w:rsidRPr="00451517">
        <w:rPr>
          <w:rFonts w:ascii="Times New Roman" w:hAnsi="Times New Roman" w:cs="Times New Roman"/>
        </w:rPr>
        <w:t>alan dışı ders dengesini gözetmekte, kültürel derinlik ve farklı disipli</w:t>
      </w:r>
      <w:r>
        <w:rPr>
          <w:rFonts w:ascii="Times New Roman" w:hAnsi="Times New Roman" w:cs="Times New Roman"/>
        </w:rPr>
        <w:t>nleri tanıma imkânı vermektedir (B.1.2.1).</w:t>
      </w:r>
      <w:r w:rsidRPr="00451517">
        <w:rPr>
          <w:rFonts w:ascii="Times New Roman" w:hAnsi="Times New Roman" w:cs="Times New Roman"/>
        </w:rPr>
        <w:t xml:space="preserve"> Ders sayısı ve haftalık ders saati öğrencinin akademik olmayan etkinliklere de zaman ayırabil</w:t>
      </w:r>
      <w:r>
        <w:rPr>
          <w:rFonts w:ascii="Times New Roman" w:hAnsi="Times New Roman" w:cs="Times New Roman"/>
        </w:rPr>
        <w:t>eceği şekilde düzenlenmiştir</w:t>
      </w:r>
      <w:r w:rsidRPr="00BF3A0D">
        <w:rPr>
          <w:rFonts w:ascii="Times New Roman" w:hAnsi="Times New Roman" w:cs="Times New Roman"/>
        </w:rPr>
        <w:t xml:space="preserve"> </w:t>
      </w:r>
      <w:r>
        <w:rPr>
          <w:rFonts w:ascii="Times New Roman" w:hAnsi="Times New Roman" w:cs="Times New Roman"/>
        </w:rPr>
        <w:t>(B.1.2.2</w:t>
      </w:r>
      <w:r w:rsidR="006D1F90">
        <w:rPr>
          <w:rFonts w:ascii="Times New Roman" w:hAnsi="Times New Roman" w:cs="Times New Roman"/>
        </w:rPr>
        <w:t>;</w:t>
      </w:r>
      <w:r w:rsidR="006D1F90" w:rsidRPr="006D1F90">
        <w:rPr>
          <w:rFonts w:ascii="Times New Roman" w:hAnsi="Times New Roman" w:cs="Times New Roman"/>
        </w:rPr>
        <w:t xml:space="preserve"> </w:t>
      </w:r>
      <w:r w:rsidR="006D1F90">
        <w:rPr>
          <w:rFonts w:ascii="Times New Roman" w:hAnsi="Times New Roman" w:cs="Times New Roman"/>
        </w:rPr>
        <w:t>B.1.2.3;</w:t>
      </w:r>
      <w:r w:rsidR="006D1F90" w:rsidRPr="006D1F90">
        <w:rPr>
          <w:rFonts w:ascii="Times New Roman" w:hAnsi="Times New Roman" w:cs="Times New Roman"/>
        </w:rPr>
        <w:t xml:space="preserve"> </w:t>
      </w:r>
      <w:r w:rsidR="006D1F90">
        <w:rPr>
          <w:rFonts w:ascii="Times New Roman" w:hAnsi="Times New Roman" w:cs="Times New Roman"/>
        </w:rPr>
        <w:t>B.1.2.4).</w:t>
      </w:r>
    </w:p>
    <w:p w14:paraId="2B5244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0CE5F5"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ilke ve yöntemler tanımlanmamıştır. </w:t>
      </w:r>
    </w:p>
    <w:p w14:paraId="1FDEA96B"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14:paraId="3C16374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highlight w:val="yellow"/>
        </w:rPr>
      </w:pPr>
      <w:r w:rsidRPr="00BF3A0D">
        <w:rPr>
          <w:rFonts w:ascii="Times New Roman" w:hAnsi="Times New Roman" w:cs="Times New Roman"/>
          <w:highlight w:val="yellow"/>
        </w:rPr>
        <w:t xml:space="preserve">Programların genelinde ders bilgi paketleri, tanımlı süreçler doğrultusunda hazırlanmış ve ilan edilmiştir. </w:t>
      </w:r>
    </w:p>
    <w:p w14:paraId="3B545F1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rPr>
      </w:pPr>
      <w:r w:rsidRPr="00BF3A0D">
        <w:rPr>
          <w:rFonts w:ascii="Times New Roman" w:hAnsi="Times New Roman" w:cs="Times New Roman"/>
        </w:rPr>
        <w:t>Programlarda ders dağılım dengesi izlenmekte ve iyileştirilmektedir.</w:t>
      </w:r>
    </w:p>
    <w:p w14:paraId="2ED1A2B8" w14:textId="77777777" w:rsidR="00A102B0" w:rsidRPr="00451517"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 İçselleştirilmiş, sistematik, sürdürülebilir ve örnek gösterilebilir uygulamalar bulunmaktadır.</w:t>
      </w:r>
    </w:p>
    <w:p w14:paraId="3B5C35C0"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B86D679" w14:textId="1241FEBD" w:rsidR="00BF3A0D" w:rsidRPr="00614420" w:rsidRDefault="00614420" w:rsidP="006B07CE">
      <w:pPr>
        <w:spacing w:line="360" w:lineRule="auto"/>
        <w:jc w:val="both"/>
        <w:rPr>
          <w:rFonts w:ascii="Times New Roman" w:hAnsi="Times New Roman" w:cs="Times New Roman"/>
        </w:rPr>
      </w:pPr>
      <w:hyperlink r:id="rId61" w:history="1">
        <w:r>
          <w:rPr>
            <w:rStyle w:val="Kpr"/>
            <w:rFonts w:ascii="Times New Roman" w:hAnsi="Times New Roman" w:cs="Times New Roman"/>
          </w:rPr>
          <w:t>B.1.2.1. Selçuk Üniversitesi Bologna Otomasyonu</w:t>
        </w:r>
      </w:hyperlink>
    </w:p>
    <w:p w14:paraId="5EDEC3FC" w14:textId="77777777" w:rsidR="002C40EF" w:rsidRPr="00614420" w:rsidRDefault="002C40EF" w:rsidP="006B07CE">
      <w:pPr>
        <w:spacing w:line="360" w:lineRule="auto"/>
        <w:jc w:val="both"/>
        <w:rPr>
          <w:rFonts w:ascii="Times New Roman" w:hAnsi="Times New Roman" w:cs="Times New Roman"/>
        </w:rPr>
      </w:pPr>
      <w:hyperlink r:id="rId62" w:history="1">
        <w:r w:rsidRPr="00614420">
          <w:rPr>
            <w:rStyle w:val="Kpr"/>
            <w:rFonts w:ascii="Times New Roman" w:hAnsi="Times New Roman" w:cs="Times New Roman"/>
          </w:rPr>
          <w:t>B.1.2.2.</w:t>
        </w:r>
        <w:r w:rsidR="00976530" w:rsidRPr="00614420">
          <w:rPr>
            <w:rStyle w:val="Kpr"/>
            <w:rFonts w:ascii="Times New Roman" w:hAnsi="Times New Roman" w:cs="Times New Roman"/>
          </w:rPr>
          <w:t xml:space="preserve"> Bankacılık ve Sigortacılık </w:t>
        </w:r>
        <w:r w:rsidRPr="00614420">
          <w:rPr>
            <w:rStyle w:val="Kpr"/>
            <w:rFonts w:ascii="Times New Roman" w:hAnsi="Times New Roman" w:cs="Times New Roman"/>
          </w:rPr>
          <w:t>Ders Programı</w:t>
        </w:r>
      </w:hyperlink>
    </w:p>
    <w:p w14:paraId="23118732" w14:textId="77777777" w:rsidR="002C40EF" w:rsidRPr="00614420" w:rsidRDefault="002C40EF" w:rsidP="006B07CE">
      <w:pPr>
        <w:spacing w:line="360" w:lineRule="auto"/>
        <w:jc w:val="both"/>
        <w:rPr>
          <w:rFonts w:ascii="Times New Roman" w:hAnsi="Times New Roman" w:cs="Times New Roman"/>
        </w:rPr>
      </w:pPr>
      <w:hyperlink r:id="rId63" w:history="1">
        <w:r w:rsidRPr="00614420">
          <w:rPr>
            <w:rStyle w:val="Kpr"/>
            <w:rFonts w:ascii="Times New Roman" w:hAnsi="Times New Roman" w:cs="Times New Roman"/>
          </w:rPr>
          <w:t>B.1.2.3.</w:t>
        </w:r>
        <w:r w:rsidR="00976530" w:rsidRPr="00614420">
          <w:rPr>
            <w:rStyle w:val="Kpr"/>
            <w:rFonts w:ascii="Times New Roman" w:hAnsi="Times New Roman" w:cs="Times New Roman"/>
          </w:rPr>
          <w:t xml:space="preserve"> Harita ve Kadastro </w:t>
        </w:r>
        <w:r w:rsidRPr="00614420">
          <w:rPr>
            <w:rStyle w:val="Kpr"/>
            <w:rFonts w:ascii="Times New Roman" w:hAnsi="Times New Roman" w:cs="Times New Roman"/>
          </w:rPr>
          <w:t>Ders Programı</w:t>
        </w:r>
      </w:hyperlink>
    </w:p>
    <w:p w14:paraId="727C4B2C" w14:textId="580888A9" w:rsidR="00BF3A0D" w:rsidRPr="00614420" w:rsidRDefault="00614420" w:rsidP="006B07CE">
      <w:pPr>
        <w:spacing w:line="360" w:lineRule="auto"/>
        <w:jc w:val="both"/>
        <w:rPr>
          <w:rFonts w:ascii="Times New Roman" w:hAnsi="Times New Roman" w:cs="Times New Roman"/>
        </w:rPr>
      </w:pPr>
      <w:hyperlink r:id="rId64" w:history="1">
        <w:r>
          <w:rPr>
            <w:rStyle w:val="Kpr"/>
            <w:rFonts w:ascii="Times New Roman" w:hAnsi="Times New Roman" w:cs="Times New Roman"/>
          </w:rPr>
          <w:t>B.1.2.4. İş Sağlığı ve Güvenliği Ders Programı</w:t>
        </w:r>
      </w:hyperlink>
    </w:p>
    <w:p w14:paraId="255CD82A" w14:textId="77777777" w:rsidR="00A102B0" w:rsidRDefault="00A102B0" w:rsidP="00A102B0">
      <w:pPr>
        <w:pStyle w:val="Balk3"/>
        <w:rPr>
          <w:b/>
        </w:rPr>
      </w:pPr>
      <w:bookmarkStart w:id="49" w:name="_Toc158700803"/>
      <w:bookmarkStart w:id="50" w:name="_Toc189060150"/>
      <w:r w:rsidRPr="00151902">
        <w:rPr>
          <w:b/>
        </w:rPr>
        <w:t>B.1.3. Ders kazanımlarının program çıktıları ile uyumu</w:t>
      </w:r>
      <w:bookmarkEnd w:id="49"/>
      <w:bookmarkEnd w:id="50"/>
      <w:r w:rsidRPr="00151902">
        <w:rPr>
          <w:b/>
        </w:rPr>
        <w:t xml:space="preserve"> </w:t>
      </w:r>
    </w:p>
    <w:p w14:paraId="75DD7C6D" w14:textId="57D98288" w:rsidR="003575A6" w:rsidRPr="004B4CF9" w:rsidRDefault="003575A6" w:rsidP="004B4CF9">
      <w:pPr>
        <w:ind w:firstLine="708"/>
        <w:jc w:val="both"/>
        <w:rPr>
          <w:rFonts w:ascii="Times New Roman" w:hAnsi="Times New Roman" w:cs="Times New Roman"/>
        </w:rPr>
      </w:pPr>
      <w:r w:rsidRPr="004B4CF9">
        <w:rPr>
          <w:rFonts w:ascii="Times New Roman" w:hAnsi="Times New Roman" w:cs="Times New Roman"/>
        </w:rPr>
        <w:t>Öğrenme kazanımlarının nasıl gerçekleştiğinin ve nasıl izleneceğine dair planlama yapılmıştır</w:t>
      </w:r>
      <w:r w:rsidR="00FC1872" w:rsidRPr="004B4CF9">
        <w:rPr>
          <w:rFonts w:ascii="Times New Roman" w:hAnsi="Times New Roman" w:cs="Times New Roman"/>
        </w:rPr>
        <w:t xml:space="preserve"> (B.1.3.1).</w:t>
      </w:r>
      <w:r w:rsidR="002B165E">
        <w:rPr>
          <w:rFonts w:ascii="Times New Roman" w:hAnsi="Times New Roman" w:cs="Times New Roman"/>
        </w:rPr>
        <w:t xml:space="preserve"> </w:t>
      </w:r>
      <w:r w:rsidRPr="004B4CF9">
        <w:rPr>
          <w:rFonts w:ascii="Times New Roman" w:hAnsi="Times New Roman" w:cs="Times New Roman"/>
        </w:rPr>
        <w:t>Bologna Müfredatı kapsamında öğrenim çıktılarının kazanım</w:t>
      </w:r>
      <w:r w:rsidR="008C4EEA">
        <w:rPr>
          <w:rFonts w:ascii="Times New Roman" w:hAnsi="Times New Roman" w:cs="Times New Roman"/>
        </w:rPr>
        <w:t>lara uyumu izlenmektedir</w:t>
      </w:r>
      <w:r w:rsidR="002B165E">
        <w:rPr>
          <w:rFonts w:ascii="Times New Roman" w:hAnsi="Times New Roman" w:cs="Times New Roman"/>
        </w:rPr>
        <w:t xml:space="preserve"> </w:t>
      </w:r>
      <w:r w:rsidR="00FC1872" w:rsidRPr="004B4CF9">
        <w:rPr>
          <w:rFonts w:ascii="Times New Roman" w:hAnsi="Times New Roman" w:cs="Times New Roman"/>
        </w:rPr>
        <w:t>(B.1.3.2)</w:t>
      </w:r>
      <w:r w:rsidR="002B165E">
        <w:rPr>
          <w:rFonts w:ascii="Times New Roman" w:hAnsi="Times New Roman" w:cs="Times New Roman"/>
        </w:rPr>
        <w:t>.</w:t>
      </w:r>
    </w:p>
    <w:p w14:paraId="4CFB52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608B0252"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Ders kazanımları program çıktıları ile eşleştirilmemiştir.</w:t>
      </w:r>
    </w:p>
    <w:p w14:paraId="4FE4FC6C"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 Ders kazanımlarının oluşturulması ve program çıktılarıyla uyumlu hale getirilmesine ilişkin ilke, yöntem ve sınıflamaları içeren tanımlı süreçler bulunmaktadır. </w:t>
      </w:r>
    </w:p>
    <w:p w14:paraId="1EB4A602"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highlight w:val="yellow"/>
        </w:rPr>
      </w:pPr>
      <w:r w:rsidRPr="004536D2">
        <w:rPr>
          <w:rFonts w:ascii="Times New Roman" w:hAnsi="Times New Roman" w:cs="Times New Roman"/>
          <w:highlight w:val="yellow"/>
        </w:rPr>
        <w:t xml:space="preserve">Ders kazanımları programların genelinde program çıktılarıyla uyumlandırılmıştır ve ders bilgi paketleri ile paylaşılmaktadır. </w:t>
      </w:r>
    </w:p>
    <w:p w14:paraId="13516E59"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rPr>
      </w:pPr>
      <w:r w:rsidRPr="004536D2">
        <w:rPr>
          <w:rFonts w:ascii="Times New Roman" w:hAnsi="Times New Roman" w:cs="Times New Roman"/>
        </w:rPr>
        <w:t xml:space="preserve">Ders kazanımlarının program çıktılarıyla uyumu izlenmekte ve iyileştirilmektedir. </w:t>
      </w:r>
    </w:p>
    <w:p w14:paraId="36031B15" w14:textId="77777777" w:rsidR="00A102B0" w:rsidRPr="00451517"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3032CACC"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79AC99B" w14:textId="77777777" w:rsidR="00A102B0" w:rsidRDefault="00976530" w:rsidP="00A102B0">
      <w:pPr>
        <w:spacing w:line="360" w:lineRule="auto"/>
        <w:jc w:val="both"/>
        <w:rPr>
          <w:rFonts w:ascii="Times New Roman" w:hAnsi="Times New Roman" w:cs="Times New Roman"/>
        </w:rPr>
      </w:pPr>
      <w:hyperlink r:id="rId65" w:history="1">
        <w:r w:rsidRPr="00976530">
          <w:rPr>
            <w:rStyle w:val="Kpr"/>
            <w:rFonts w:ascii="Times New Roman" w:hAnsi="Times New Roman" w:cs="Times New Roman"/>
          </w:rPr>
          <w:t>B.1.3.1.</w:t>
        </w:r>
        <w:r w:rsidR="00A102B0" w:rsidRPr="00976530">
          <w:rPr>
            <w:rStyle w:val="Kpr"/>
            <w:rFonts w:ascii="Times New Roman" w:hAnsi="Times New Roman" w:cs="Times New Roman"/>
          </w:rPr>
          <w:t>Program çıktıları ve ders kazanımlarının ilişkilendirilmesi</w:t>
        </w:r>
      </w:hyperlink>
      <w:r w:rsidR="00A102B0" w:rsidRPr="00451517">
        <w:rPr>
          <w:rFonts w:ascii="Times New Roman" w:hAnsi="Times New Roman" w:cs="Times New Roman"/>
        </w:rPr>
        <w:t xml:space="preserve"> </w:t>
      </w:r>
    </w:p>
    <w:p w14:paraId="7834FC72" w14:textId="77777777" w:rsidR="00FC1872" w:rsidRDefault="00976530" w:rsidP="00FC1872">
      <w:pPr>
        <w:spacing w:line="360" w:lineRule="auto"/>
        <w:jc w:val="both"/>
        <w:rPr>
          <w:rStyle w:val="Kpr"/>
          <w:rFonts w:ascii="Times New Roman" w:hAnsi="Times New Roman" w:cs="Times New Roman"/>
        </w:rPr>
      </w:pPr>
      <w:hyperlink r:id="rId66" w:history="1">
        <w:r w:rsidRPr="006B07CE">
          <w:rPr>
            <w:rStyle w:val="Kpr"/>
          </w:rPr>
          <w:t>B.1.3.2.</w:t>
        </w:r>
        <w:r w:rsidR="00FC1872" w:rsidRPr="006B07CE">
          <w:rPr>
            <w:rStyle w:val="Kpr"/>
            <w:rFonts w:ascii="Times New Roman" w:hAnsi="Times New Roman" w:cs="Times New Roman"/>
          </w:rPr>
          <w:t>Bologna.selcuk.edu.tr</w:t>
        </w:r>
      </w:hyperlink>
    </w:p>
    <w:p w14:paraId="7117EDA8" w14:textId="77777777" w:rsidR="00A102B0" w:rsidRDefault="00A102B0" w:rsidP="00A102B0">
      <w:pPr>
        <w:pStyle w:val="Balk3"/>
        <w:rPr>
          <w:b/>
        </w:rPr>
      </w:pPr>
      <w:bookmarkStart w:id="51" w:name="_Toc158700804"/>
      <w:bookmarkStart w:id="52" w:name="_Toc189060151"/>
      <w:r w:rsidRPr="00151902">
        <w:rPr>
          <w:b/>
        </w:rPr>
        <w:t>B.1.4. Öğrenci iş yüküne dayalı ders tasarımı</w:t>
      </w:r>
      <w:bookmarkEnd w:id="51"/>
      <w:bookmarkEnd w:id="52"/>
    </w:p>
    <w:p w14:paraId="3E054B8E" w14:textId="4E718C79" w:rsidR="00F72171" w:rsidRPr="004536D2" w:rsidRDefault="00F72171" w:rsidP="00F72171">
      <w:pPr>
        <w:rPr>
          <w:rFonts w:ascii="Times New Roman" w:hAnsi="Times New Roman" w:cs="Times New Roman"/>
        </w:rPr>
      </w:pPr>
      <w:r w:rsidRPr="004536D2">
        <w:rPr>
          <w:rFonts w:ascii="Times New Roman" w:hAnsi="Times New Roman" w:cs="Times New Roman"/>
        </w:rPr>
        <w:t>Mezuniyet için gerekli AKTS belirlenmiştir (B.1.4.1)</w:t>
      </w:r>
      <w:r w:rsidR="002B165E">
        <w:rPr>
          <w:rFonts w:ascii="Times New Roman" w:hAnsi="Times New Roman" w:cs="Times New Roman"/>
        </w:rPr>
        <w:t>.</w:t>
      </w:r>
      <w:r w:rsidRPr="004536D2">
        <w:rPr>
          <w:rFonts w:ascii="Times New Roman" w:hAnsi="Times New Roman" w:cs="Times New Roman"/>
        </w:rPr>
        <w:t xml:space="preserve"> </w:t>
      </w:r>
    </w:p>
    <w:p w14:paraId="6C30546F" w14:textId="77777777" w:rsidR="00F72171" w:rsidRPr="00F72171" w:rsidRDefault="00F72171" w:rsidP="00F72171"/>
    <w:p w14:paraId="15241B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518D1A"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dayalı olarak tasarlanmamıştır. </w:t>
      </w:r>
    </w:p>
    <w:p w14:paraId="449EE507"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Öğrenci iş yükünün nasıl hesaplanacağına ilişkin staj, mesleki uygulama hareketlilik gibi boyutları içeren ilke ve yöntemlerin yer aldığı tanımlı süreçler* bulunmaktadır. </w:t>
      </w:r>
    </w:p>
    <w:p w14:paraId="1EC51B6E"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uygun olarak tasarlanmış, ilan edilmiş ve uygulamaya konulmuştur. </w:t>
      </w:r>
    </w:p>
    <w:p w14:paraId="0ABA154B" w14:textId="77777777" w:rsidR="00A102B0" w:rsidRPr="00836EC8" w:rsidRDefault="00A102B0" w:rsidP="00A102B0">
      <w:pPr>
        <w:pStyle w:val="ListeParagraf"/>
        <w:numPr>
          <w:ilvl w:val="0"/>
          <w:numId w:val="22"/>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Programlarda öğrenci iş yükü izlenmekte ve buna göre ders tasarımı güncellenmektedir. </w:t>
      </w:r>
    </w:p>
    <w:p w14:paraId="1FCF98EB" w14:textId="77777777" w:rsidR="00A102B0" w:rsidRPr="00451517"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7A2A2B76"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ED241A2" w14:textId="77777777" w:rsidR="00A102B0" w:rsidRDefault="00F72171" w:rsidP="00A102B0">
      <w:pPr>
        <w:spacing w:line="360" w:lineRule="auto"/>
        <w:jc w:val="both"/>
        <w:rPr>
          <w:rFonts w:ascii="Times New Roman" w:hAnsi="Times New Roman" w:cs="Times New Roman"/>
        </w:rPr>
      </w:pPr>
      <w:hyperlink r:id="rId67" w:history="1">
        <w:r w:rsidRPr="00565277">
          <w:rPr>
            <w:rStyle w:val="Kpr"/>
            <w:rFonts w:ascii="Times New Roman" w:hAnsi="Times New Roman" w:cs="Times New Roman"/>
          </w:rPr>
          <w:t>B.1.4.1</w:t>
        </w:r>
        <w:r w:rsidR="00976530" w:rsidRPr="00565277">
          <w:rPr>
            <w:rStyle w:val="Kpr"/>
            <w:rFonts w:ascii="Times New Roman" w:hAnsi="Times New Roman" w:cs="Times New Roman"/>
          </w:rPr>
          <w:t>.</w:t>
        </w:r>
        <w:r w:rsidR="00A102B0" w:rsidRPr="00565277">
          <w:rPr>
            <w:rStyle w:val="Kpr"/>
            <w:rFonts w:ascii="Times New Roman" w:hAnsi="Times New Roman" w:cs="Times New Roman"/>
          </w:rPr>
          <w:t>AKTS ders bilgi paketleri* (Uzaktan ve karma eğitim programları dahil)</w:t>
        </w:r>
      </w:hyperlink>
      <w:r w:rsidR="00A102B0" w:rsidRPr="00451517">
        <w:rPr>
          <w:rFonts w:ascii="Times New Roman" w:hAnsi="Times New Roman" w:cs="Times New Roman"/>
        </w:rPr>
        <w:t xml:space="preserve"> </w:t>
      </w:r>
    </w:p>
    <w:p w14:paraId="232CAFC2" w14:textId="77777777" w:rsidR="00A102B0" w:rsidRPr="00151902" w:rsidRDefault="00A102B0" w:rsidP="00A102B0">
      <w:pPr>
        <w:pStyle w:val="Balk3"/>
        <w:rPr>
          <w:b/>
        </w:rPr>
      </w:pPr>
      <w:bookmarkStart w:id="53" w:name="_Toc158700805"/>
      <w:bookmarkStart w:id="54" w:name="_Toc189060152"/>
      <w:r w:rsidRPr="00151902">
        <w:rPr>
          <w:b/>
        </w:rPr>
        <w:lastRenderedPageBreak/>
        <w:t>B.1.5. Programların izlenmesi ve güncellenmesi</w:t>
      </w:r>
      <w:bookmarkEnd w:id="53"/>
      <w:bookmarkEnd w:id="54"/>
      <w:r w:rsidRPr="00151902">
        <w:rPr>
          <w:b/>
        </w:rPr>
        <w:t xml:space="preserve"> </w:t>
      </w:r>
    </w:p>
    <w:p w14:paraId="045F5908" w14:textId="77777777" w:rsidR="00B13C2B" w:rsidRPr="00B13C2B" w:rsidRDefault="00B13C2B" w:rsidP="00B13C2B">
      <w:pPr>
        <w:spacing w:line="360" w:lineRule="auto"/>
        <w:ind w:firstLine="708"/>
        <w:jc w:val="both"/>
        <w:rPr>
          <w:rFonts w:ascii="Times New Roman" w:hAnsi="Times New Roman" w:cs="Times New Roman"/>
        </w:rPr>
      </w:pPr>
      <w:r>
        <w:rPr>
          <w:rFonts w:ascii="Times New Roman" w:hAnsi="Times New Roman" w:cs="Times New Roman"/>
        </w:rPr>
        <w:t>P</w:t>
      </w:r>
      <w:r w:rsidRPr="00B13C2B">
        <w:rPr>
          <w:rFonts w:ascii="Times New Roman" w:hAnsi="Times New Roman" w:cs="Times New Roman"/>
        </w:rPr>
        <w:t>rogram amaçlarının ve öğrenme çıktılarının izlenmesi planlandığı şekilde gerçekleşmektedir. Program akreditasyonu planlaması, teşviki ve uygulaması vardır; birimin akreditasyon stratejisi belirtilmiş ve sonuçları tartışılmıştır. Akreditasyonun getirileri, iç kalite güvence sistemine katkısı değerlendirilmektedir</w:t>
      </w:r>
      <w:r>
        <w:rPr>
          <w:rFonts w:ascii="Times New Roman" w:hAnsi="Times New Roman" w:cs="Times New Roman"/>
        </w:rPr>
        <w:t xml:space="preserve"> (B.1.5.1).</w:t>
      </w:r>
    </w:p>
    <w:p w14:paraId="58E73A2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9AFF258"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mekanizma bulunmamaktadır. </w:t>
      </w:r>
    </w:p>
    <w:p w14:paraId="2DF0E892"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periyot, ilke, kural ve göstergeler oluşturulmuştur. </w:t>
      </w:r>
    </w:p>
    <w:p w14:paraId="0E16F146"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Programların genelinde program çıktılarının izlenmesine ve güncellenmesine ilişkin mekanizmalar işletilmektedir. </w:t>
      </w:r>
    </w:p>
    <w:p w14:paraId="2132C1CE"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rPr>
      </w:pPr>
      <w:r w:rsidRPr="009119B4">
        <w:rPr>
          <w:rFonts w:ascii="Times New Roman" w:hAnsi="Times New Roman" w:cs="Times New Roman"/>
        </w:rPr>
        <w:t xml:space="preserve">Program çıktıları bu mekanizmalar ile izlenmekte ve ilgili paydaşların görüşleri de alınarak güncellenmektedir. </w:t>
      </w:r>
    </w:p>
    <w:p w14:paraId="3341B83B" w14:textId="77777777" w:rsidR="00A102B0" w:rsidRPr="00E957F8"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7B457257" w14:textId="49131250"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2407BAD" w14:textId="77777777" w:rsidR="00A102B0" w:rsidRPr="00836EC8" w:rsidRDefault="00565277" w:rsidP="006B07CE">
      <w:pPr>
        <w:spacing w:line="360" w:lineRule="auto"/>
        <w:jc w:val="both"/>
        <w:rPr>
          <w:rFonts w:ascii="Times New Roman" w:hAnsi="Times New Roman" w:cs="Times New Roman"/>
          <w:b/>
          <w:bCs/>
        </w:rPr>
      </w:pPr>
      <w:hyperlink r:id="rId68" w:history="1">
        <w:r w:rsidRPr="00565277">
          <w:rPr>
            <w:rStyle w:val="Kpr"/>
            <w:rFonts w:ascii="Times New Roman" w:hAnsi="Times New Roman" w:cs="Times New Roman"/>
          </w:rPr>
          <w:t>B.1.5.1.</w:t>
        </w:r>
        <w:r w:rsidR="00A102B0" w:rsidRPr="00565277">
          <w:rPr>
            <w:rStyle w:val="Kpr"/>
            <w:rFonts w:ascii="Times New Roman" w:hAnsi="Times New Roman" w:cs="Times New Roman"/>
          </w:rPr>
          <w:t>Program çıktılarının izlenmesi ve güncellenmesi</w:t>
        </w:r>
      </w:hyperlink>
    </w:p>
    <w:p w14:paraId="6ED5704A" w14:textId="77777777" w:rsidR="00A102B0" w:rsidRPr="00267513" w:rsidRDefault="00A102B0" w:rsidP="00A102B0">
      <w:pPr>
        <w:spacing w:line="360" w:lineRule="auto"/>
        <w:jc w:val="both"/>
        <w:rPr>
          <w:rFonts w:ascii="Times New Roman" w:eastAsiaTheme="majorEastAsia" w:hAnsi="Times New Roman" w:cstheme="majorBidi"/>
          <w:b/>
          <w:color w:val="0070C0"/>
          <w:sz w:val="24"/>
          <w:szCs w:val="24"/>
        </w:rPr>
      </w:pPr>
      <w:r w:rsidRPr="00267513">
        <w:rPr>
          <w:rFonts w:ascii="Times New Roman" w:eastAsiaTheme="majorEastAsia" w:hAnsi="Times New Roman" w:cstheme="majorBidi"/>
          <w:b/>
          <w:color w:val="0070C0"/>
          <w:sz w:val="24"/>
          <w:szCs w:val="24"/>
        </w:rPr>
        <w:t>B.1.6. Eğitim ve öğretim süreçlerinin yönetimi</w:t>
      </w:r>
    </w:p>
    <w:p w14:paraId="0D41BBED" w14:textId="77777777" w:rsidR="009119B4" w:rsidRPr="009119B4" w:rsidRDefault="009119B4" w:rsidP="009119B4">
      <w:pPr>
        <w:spacing w:line="360" w:lineRule="auto"/>
        <w:ind w:firstLine="708"/>
        <w:jc w:val="both"/>
        <w:rPr>
          <w:rFonts w:ascii="Times New Roman" w:hAnsi="Times New Roman" w:cs="Times New Roman"/>
        </w:rPr>
      </w:pPr>
      <w:r w:rsidRPr="009119B4">
        <w:rPr>
          <w:rFonts w:ascii="Times New Roman" w:hAnsi="Times New Roman" w:cs="Times New Roman"/>
        </w:rPr>
        <w:t>Eğitim ve öğretim programlarının tasarlanması, yürütülmesi, değerlendirilmesi</w:t>
      </w:r>
      <w:r>
        <w:rPr>
          <w:rFonts w:ascii="Times New Roman" w:hAnsi="Times New Roman" w:cs="Times New Roman"/>
        </w:rPr>
        <w:t xml:space="preserve"> ve güncellenmesi faaliyetleri planlanmaktadır (B.1.6.1</w:t>
      </w:r>
      <w:r w:rsidRPr="009119B4">
        <w:rPr>
          <w:rFonts w:ascii="Times New Roman" w:hAnsi="Times New Roman" w:cs="Times New Roman"/>
        </w:rPr>
        <w:t>). Programlarda öğrenme kazanımı, öğretim programı (müfredat), eğitim hizmetinin verilme biçimi (örgün, uzaktan, karma, açıktan), öğretim yöntemi ve ölçme-değerlendirme uyumu ve tüm bu yönetim tarafından takip edilmektedir</w:t>
      </w:r>
      <w:r>
        <w:rPr>
          <w:rFonts w:ascii="Times New Roman" w:hAnsi="Times New Roman" w:cs="Times New Roman"/>
        </w:rPr>
        <w:t xml:space="preserve"> (B.1.6.2).</w:t>
      </w:r>
    </w:p>
    <w:p w14:paraId="2DD31C16" w14:textId="77777777" w:rsidR="00A102B0" w:rsidRDefault="00A102B0" w:rsidP="00A102B0">
      <w:pPr>
        <w:spacing w:line="360" w:lineRule="auto"/>
        <w:jc w:val="both"/>
        <w:rPr>
          <w:rFonts w:ascii="Times New Roman" w:hAnsi="Times New Roman" w:cs="Times New Roman"/>
          <w:b/>
        </w:rPr>
      </w:pPr>
      <w:r w:rsidRPr="00267513">
        <w:rPr>
          <w:rFonts w:ascii="Times New Roman" w:hAnsi="Times New Roman" w:cs="Times New Roman"/>
          <w:b/>
        </w:rPr>
        <w:t>Olgunluk Düzeyi</w:t>
      </w:r>
    </w:p>
    <w:p w14:paraId="16E9392F"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bir sistem bulunmamaktadır. </w:t>
      </w:r>
    </w:p>
    <w:p w14:paraId="0C43749A"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sistem, ilke ve kurallar bulunmaktadır. </w:t>
      </w:r>
    </w:p>
    <w:p w14:paraId="12DCF816"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Birimin genelinde eğitim ve öğretim süreçleri belirlenmiş ilke ve kuralara uygun yönetilmektedir. </w:t>
      </w:r>
    </w:p>
    <w:p w14:paraId="42262A0D"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rPr>
      </w:pPr>
      <w:r w:rsidRPr="009119B4">
        <w:rPr>
          <w:rFonts w:ascii="Times New Roman" w:hAnsi="Times New Roman" w:cs="Times New Roman"/>
        </w:rPr>
        <w:t xml:space="preserve">Birimde eğitim ve öğretim yönetim sistemine ilişkin uygulamalar izlenmekte ve izlem sonuçlarına göre iyileştirme yapılmaktadır. </w:t>
      </w:r>
    </w:p>
    <w:p w14:paraId="4D280831" w14:textId="77777777" w:rsidR="00A102B0" w:rsidRPr="00E957F8" w:rsidRDefault="00A102B0" w:rsidP="00A102B0">
      <w:pPr>
        <w:pStyle w:val="ListeParagraf"/>
        <w:numPr>
          <w:ilvl w:val="0"/>
          <w:numId w:val="24"/>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13CF26FB"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D17233C" w14:textId="77777777" w:rsidR="00A102B0" w:rsidRPr="009119B4" w:rsidRDefault="009119B4" w:rsidP="009119B4">
      <w:pPr>
        <w:spacing w:line="360" w:lineRule="auto"/>
        <w:jc w:val="both"/>
      </w:pPr>
      <w:hyperlink r:id="rId69" w:history="1">
        <w:r w:rsidRPr="00C27FC3">
          <w:rPr>
            <w:rStyle w:val="Kpr"/>
          </w:rPr>
          <w:t>B.1.6.</w:t>
        </w:r>
        <w:proofErr w:type="gramStart"/>
        <w:r w:rsidRPr="00C27FC3">
          <w:rPr>
            <w:rStyle w:val="Kpr"/>
          </w:rPr>
          <w:t>1</w:t>
        </w:r>
        <w:r w:rsidR="00C27FC3" w:rsidRPr="00C27FC3">
          <w:rPr>
            <w:rStyle w:val="Kpr"/>
          </w:rPr>
          <w:t xml:space="preserve"> .</w:t>
        </w:r>
        <w:r w:rsidRPr="00C27FC3">
          <w:rPr>
            <w:rStyle w:val="Kpr"/>
          </w:rPr>
          <w:t>Program</w:t>
        </w:r>
        <w:proofErr w:type="gramEnd"/>
        <w:r w:rsidRPr="00C27FC3">
          <w:rPr>
            <w:rStyle w:val="Kpr"/>
          </w:rPr>
          <w:t xml:space="preserve"> çıktıları</w:t>
        </w:r>
      </w:hyperlink>
    </w:p>
    <w:p w14:paraId="4BAF632D" w14:textId="0388AA7A" w:rsidR="00A102B0" w:rsidRPr="008F559E" w:rsidRDefault="00251173" w:rsidP="00A102B0">
      <w:pPr>
        <w:spacing w:line="360" w:lineRule="auto"/>
        <w:jc w:val="both"/>
        <w:rPr>
          <w:rFonts w:ascii="Times New Roman" w:hAnsi="Times New Roman" w:cs="Times New Roman"/>
        </w:rPr>
      </w:pPr>
      <w:hyperlink r:id="rId70" w:history="1">
        <w:r w:rsidRPr="00D11F0D">
          <w:rPr>
            <w:rStyle w:val="Kpr"/>
          </w:rPr>
          <w:t>B.1.6.2.</w:t>
        </w:r>
        <w:r w:rsidR="00052228" w:rsidRPr="00D11F0D">
          <w:rPr>
            <w:rStyle w:val="Kpr"/>
          </w:rPr>
          <w:t xml:space="preserve"> </w:t>
        </w:r>
        <w:r w:rsidR="00A102B0" w:rsidRPr="00D11F0D">
          <w:rPr>
            <w:rStyle w:val="Kpr"/>
            <w:rFonts w:ascii="Times New Roman" w:hAnsi="Times New Roman" w:cs="Times New Roman"/>
          </w:rPr>
          <w:t>Öğrenci anket değerlendirme</w:t>
        </w:r>
      </w:hyperlink>
      <w:r w:rsidR="00052228">
        <w:rPr>
          <w:rFonts w:ascii="Times New Roman" w:hAnsi="Times New Roman" w:cs="Times New Roman"/>
        </w:rPr>
        <w:t xml:space="preserve"> </w:t>
      </w:r>
    </w:p>
    <w:p w14:paraId="227C9FE6" w14:textId="77777777" w:rsidR="00A102B0" w:rsidRPr="00151902" w:rsidRDefault="00A102B0" w:rsidP="00A102B0">
      <w:pPr>
        <w:pStyle w:val="Balk2"/>
      </w:pPr>
      <w:bookmarkStart w:id="55" w:name="_Toc158700806"/>
      <w:bookmarkStart w:id="56" w:name="_Toc189060153"/>
      <w:r w:rsidRPr="00151902">
        <w:t>B.2. Programların Yürütülmesi</w:t>
      </w:r>
      <w:bookmarkEnd w:id="55"/>
      <w:bookmarkEnd w:id="56"/>
      <w:r w:rsidRPr="00151902">
        <w:t xml:space="preserve"> </w:t>
      </w:r>
    </w:p>
    <w:p w14:paraId="220EF946"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Öğrenci odaklı olmayı</w:t>
      </w:r>
      <w:r>
        <w:rPr>
          <w:rFonts w:ascii="Times New Roman" w:hAnsi="Times New Roman" w:cs="Times New Roman"/>
        </w:rPr>
        <w:t xml:space="preserve"> </w:t>
      </w:r>
      <w:r w:rsidRPr="00F66523">
        <w:rPr>
          <w:rFonts w:ascii="Times New Roman" w:hAnsi="Times New Roman" w:cs="Times New Roman"/>
        </w:rPr>
        <w:t xml:space="preserve">bir temel değer olarak benimseyen </w:t>
      </w:r>
      <w:r>
        <w:rPr>
          <w:rFonts w:ascii="Times New Roman" w:hAnsi="Times New Roman" w:cs="Times New Roman"/>
        </w:rPr>
        <w:t xml:space="preserve">Taşkent Meslek Yüksekokulu, </w:t>
      </w:r>
      <w:r w:rsidRPr="00F66523">
        <w:rPr>
          <w:rFonts w:ascii="Times New Roman" w:hAnsi="Times New Roman" w:cs="Times New Roman"/>
        </w:rPr>
        <w:t>tüm programlarında öğrenci merkezli</w:t>
      </w:r>
      <w:r>
        <w:rPr>
          <w:rFonts w:ascii="Times New Roman" w:hAnsi="Times New Roman" w:cs="Times New Roman"/>
        </w:rPr>
        <w:t xml:space="preserve"> </w:t>
      </w:r>
      <w:r w:rsidRPr="00F66523">
        <w:rPr>
          <w:rFonts w:ascii="Times New Roman" w:hAnsi="Times New Roman" w:cs="Times New Roman"/>
        </w:rPr>
        <w:t>öğrenme politikaları uygulamaktadır. Tüm programlarda öğrencinin mezuniyetine esas teşkil edecek</w:t>
      </w:r>
      <w:r>
        <w:rPr>
          <w:rFonts w:ascii="Times New Roman" w:hAnsi="Times New Roman" w:cs="Times New Roman"/>
        </w:rPr>
        <w:t xml:space="preserve"> </w:t>
      </w:r>
      <w:r w:rsidRPr="00F66523">
        <w:rPr>
          <w:rFonts w:ascii="Times New Roman" w:hAnsi="Times New Roman" w:cs="Times New Roman"/>
        </w:rPr>
        <w:t>bütün kazanımlar dikkate alınmakta ve öğrenim kazanımlarıyla açıkça belirlenmiş ders saatleri ile</w:t>
      </w:r>
      <w:r>
        <w:rPr>
          <w:rFonts w:ascii="Times New Roman" w:hAnsi="Times New Roman" w:cs="Times New Roman"/>
        </w:rPr>
        <w:t xml:space="preserve"> </w:t>
      </w:r>
      <w:r w:rsidRPr="00F66523">
        <w:rPr>
          <w:rFonts w:ascii="Times New Roman" w:hAnsi="Times New Roman" w:cs="Times New Roman"/>
        </w:rPr>
        <w:t>öğrencilere yönelik öngörülen diğer faaliyetler için gerekli çalışmalar yapılmaktadır.</w:t>
      </w:r>
    </w:p>
    <w:p w14:paraId="337DA72E"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Programlar öğrencilerin mesleki yeterlik kazanması için gerekli zorunlu derslere ek olarak,</w:t>
      </w:r>
      <w:r>
        <w:rPr>
          <w:rFonts w:ascii="Times New Roman" w:hAnsi="Times New Roman" w:cs="Times New Roman"/>
        </w:rPr>
        <w:t xml:space="preserve"> </w:t>
      </w:r>
      <w:r w:rsidRPr="00F66523">
        <w:rPr>
          <w:rFonts w:ascii="Times New Roman" w:hAnsi="Times New Roman" w:cs="Times New Roman"/>
        </w:rPr>
        <w:t>öğrencinin mesleki ve sosyal kazanımlarını destekleyecek seçmeli dersleri içerecek şekilde</w:t>
      </w:r>
      <w:r>
        <w:rPr>
          <w:rFonts w:ascii="Times New Roman" w:hAnsi="Times New Roman" w:cs="Times New Roman"/>
        </w:rPr>
        <w:t xml:space="preserve"> </w:t>
      </w:r>
      <w:r w:rsidRPr="00F66523">
        <w:rPr>
          <w:rFonts w:ascii="Times New Roman" w:hAnsi="Times New Roman" w:cs="Times New Roman"/>
        </w:rPr>
        <w:t>planlanmaktadır. Ayrıca farklı programlarda öğrencinin elde ettiği kazanımları uygulayabilmesi ve</w:t>
      </w:r>
      <w:r>
        <w:rPr>
          <w:rFonts w:ascii="Times New Roman" w:hAnsi="Times New Roman" w:cs="Times New Roman"/>
        </w:rPr>
        <w:t xml:space="preserve"> </w:t>
      </w:r>
      <w:r w:rsidRPr="00F66523">
        <w:rPr>
          <w:rFonts w:ascii="Times New Roman" w:hAnsi="Times New Roman" w:cs="Times New Roman"/>
        </w:rPr>
        <w:t>disiplinler arası proje gerçekleştirilmesi amacıyla proje temelli dersler bulunmaktadır.</w:t>
      </w:r>
    </w:p>
    <w:p w14:paraId="768364C0"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Taşkent Meslek Yüksekokulunda</w:t>
      </w:r>
      <w:r w:rsidRPr="00F66523">
        <w:rPr>
          <w:rFonts w:ascii="Times New Roman" w:hAnsi="Times New Roman" w:cs="Times New Roman"/>
        </w:rPr>
        <w:t xml:space="preserve"> yürütülen derslerde öğrencilerin yetkinlik ve performanslarının</w:t>
      </w:r>
      <w:r>
        <w:rPr>
          <w:rFonts w:ascii="Times New Roman" w:hAnsi="Times New Roman" w:cs="Times New Roman"/>
        </w:rPr>
        <w:t xml:space="preserve"> </w:t>
      </w:r>
      <w:r w:rsidRPr="00F66523">
        <w:rPr>
          <w:rFonts w:ascii="Times New Roman" w:hAnsi="Times New Roman" w:cs="Times New Roman"/>
        </w:rPr>
        <w:t>değerlendirilmesi amacıyla dönem içinde ödev, kısa sınav, sunum/uygulama/canlandırma yapılması,</w:t>
      </w:r>
      <w:r>
        <w:rPr>
          <w:rFonts w:ascii="Times New Roman" w:hAnsi="Times New Roman" w:cs="Times New Roman"/>
        </w:rPr>
        <w:t xml:space="preserve"> </w:t>
      </w:r>
      <w:r w:rsidRPr="00F66523">
        <w:rPr>
          <w:rFonts w:ascii="Times New Roman" w:hAnsi="Times New Roman" w:cs="Times New Roman"/>
        </w:rPr>
        <w:t>atölye/vaka/klinik çalışmalar, proje gibi çıktı temelli değerlendirmeler teşvik edilmektedir. Tüm</w:t>
      </w:r>
      <w:r>
        <w:rPr>
          <w:rFonts w:ascii="Times New Roman" w:hAnsi="Times New Roman" w:cs="Times New Roman"/>
        </w:rPr>
        <w:t xml:space="preserve"> </w:t>
      </w:r>
      <w:r w:rsidRPr="00F66523">
        <w:rPr>
          <w:rFonts w:ascii="Times New Roman" w:hAnsi="Times New Roman" w:cs="Times New Roman"/>
        </w:rPr>
        <w:t>derslerde uygulanacak değerlendirme sistemi birimlerin ders bilgi paketleri üzerinden açıkça</w:t>
      </w:r>
      <w:r>
        <w:rPr>
          <w:rFonts w:ascii="Times New Roman" w:hAnsi="Times New Roman" w:cs="Times New Roman"/>
        </w:rPr>
        <w:t xml:space="preserve"> </w:t>
      </w:r>
      <w:r w:rsidRPr="00F66523">
        <w:rPr>
          <w:rFonts w:ascii="Times New Roman" w:hAnsi="Times New Roman" w:cs="Times New Roman"/>
        </w:rPr>
        <w:t>belirtilmiştir.</w:t>
      </w:r>
    </w:p>
    <w:p w14:paraId="29BD202C" w14:textId="77777777" w:rsidR="00A102B0" w:rsidRPr="00E957F8" w:rsidRDefault="00A102B0" w:rsidP="00A102B0">
      <w:pPr>
        <w:spacing w:line="360" w:lineRule="auto"/>
        <w:jc w:val="both"/>
        <w:rPr>
          <w:rFonts w:ascii="Times New Roman" w:hAnsi="Times New Roman" w:cs="Times New Roman"/>
        </w:rPr>
      </w:pPr>
      <w:r w:rsidRPr="00F66523">
        <w:rPr>
          <w:rFonts w:ascii="Times New Roman" w:hAnsi="Times New Roman" w:cs="Times New Roman"/>
        </w:rPr>
        <w:t>Selçuk Üniversitesinde akademik birimlerde öğrencilerin sınav notlarının değerlendirilmesinde dersin</w:t>
      </w:r>
      <w:r>
        <w:rPr>
          <w:rFonts w:ascii="Times New Roman" w:hAnsi="Times New Roman" w:cs="Times New Roman"/>
        </w:rPr>
        <w:t xml:space="preserve"> </w:t>
      </w:r>
      <w:r w:rsidRPr="00F66523">
        <w:rPr>
          <w:rFonts w:ascii="Times New Roman" w:hAnsi="Times New Roman" w:cs="Times New Roman"/>
        </w:rPr>
        <w:t>gereklerine uygun olarak Mutlak veya Bağıl Değerlendirme Sistemlerinden biri uygulanmaktadır.</w:t>
      </w:r>
      <w:r>
        <w:rPr>
          <w:rFonts w:ascii="Times New Roman" w:hAnsi="Times New Roman" w:cs="Times New Roman"/>
        </w:rPr>
        <w:t xml:space="preserve"> </w:t>
      </w:r>
      <w:r w:rsidRPr="00F66523">
        <w:rPr>
          <w:rFonts w:ascii="Times New Roman" w:hAnsi="Times New Roman" w:cs="Times New Roman"/>
        </w:rPr>
        <w:t>Ölçme ve değerlendirme esasları, Bağıl Değerlendirme Sisteminde başarı notu hesaplamasına katılma</w:t>
      </w:r>
      <w:r>
        <w:rPr>
          <w:rFonts w:ascii="Times New Roman" w:hAnsi="Times New Roman" w:cs="Times New Roman"/>
        </w:rPr>
        <w:t xml:space="preserve"> </w:t>
      </w:r>
      <w:r w:rsidRPr="00F66523">
        <w:rPr>
          <w:rFonts w:ascii="Times New Roman" w:hAnsi="Times New Roman" w:cs="Times New Roman"/>
        </w:rPr>
        <w:t>şartları, kısıtları, bunların sınırları, başarı dereceleri “Selçuk Üniversitesi Ön lisans ve Lisans</w:t>
      </w:r>
      <w:r>
        <w:rPr>
          <w:rFonts w:ascii="Times New Roman" w:hAnsi="Times New Roman" w:cs="Times New Roman"/>
        </w:rPr>
        <w:t xml:space="preserve"> </w:t>
      </w:r>
      <w:r w:rsidRPr="00F66523">
        <w:rPr>
          <w:rFonts w:ascii="Times New Roman" w:hAnsi="Times New Roman" w:cs="Times New Roman"/>
        </w:rPr>
        <w:t>Programları Ölçme ve Değerlendirme Esasları Yönergesi” ne göre uygulanmaktadır. Öğrenci</w:t>
      </w:r>
      <w:r>
        <w:rPr>
          <w:rFonts w:ascii="Times New Roman" w:hAnsi="Times New Roman" w:cs="Times New Roman"/>
        </w:rPr>
        <w:t xml:space="preserve"> </w:t>
      </w:r>
      <w:r w:rsidRPr="00F66523">
        <w:rPr>
          <w:rFonts w:ascii="Times New Roman" w:hAnsi="Times New Roman" w:cs="Times New Roman"/>
        </w:rPr>
        <w:t>değerlendirilmesi amacıyla yapılan tüm faaliyetler ders öğrenim çıktıları ile ilişkili olup çıktı temelli</w:t>
      </w:r>
      <w:r>
        <w:rPr>
          <w:rFonts w:ascii="Times New Roman" w:hAnsi="Times New Roman" w:cs="Times New Roman"/>
        </w:rPr>
        <w:t xml:space="preserve"> </w:t>
      </w:r>
      <w:r w:rsidRPr="00F66523">
        <w:rPr>
          <w:rFonts w:ascii="Times New Roman" w:hAnsi="Times New Roman" w:cs="Times New Roman"/>
        </w:rPr>
        <w:t xml:space="preserve">bir değerlendirme yapılmaktadır. Ayrıca ölçme ve değerlendirmede soruların </w:t>
      </w:r>
      <w:proofErr w:type="spellStart"/>
      <w:r w:rsidRPr="00F66523">
        <w:rPr>
          <w:rFonts w:ascii="Times New Roman" w:hAnsi="Times New Roman" w:cs="Times New Roman"/>
        </w:rPr>
        <w:t>kategorilendirilmesi</w:t>
      </w:r>
      <w:proofErr w:type="spellEnd"/>
      <w:r w:rsidRPr="00F66523">
        <w:rPr>
          <w:rFonts w:ascii="Times New Roman" w:hAnsi="Times New Roman" w:cs="Times New Roman"/>
        </w:rPr>
        <w:t>,</w:t>
      </w:r>
      <w:r>
        <w:rPr>
          <w:rFonts w:ascii="Times New Roman" w:hAnsi="Times New Roman" w:cs="Times New Roman"/>
        </w:rPr>
        <w:t xml:space="preserve"> </w:t>
      </w:r>
      <w:r w:rsidRPr="00F66523">
        <w:rPr>
          <w:rFonts w:ascii="Times New Roman" w:hAnsi="Times New Roman" w:cs="Times New Roman"/>
        </w:rPr>
        <w:t>yazılı ve test sorularının puanlandırılma esasları ve öğretim elemanı dönem sonu değerlendirilmeleri</w:t>
      </w:r>
      <w:r>
        <w:rPr>
          <w:rFonts w:ascii="Times New Roman" w:hAnsi="Times New Roman" w:cs="Times New Roman"/>
        </w:rPr>
        <w:t xml:space="preserve"> </w:t>
      </w:r>
      <w:r w:rsidRPr="00F66523">
        <w:rPr>
          <w:rFonts w:ascii="Times New Roman" w:hAnsi="Times New Roman" w:cs="Times New Roman"/>
        </w:rPr>
        <w:t>ile tutarlılık ve güvenilirlik sağlanmaktadır.</w:t>
      </w:r>
    </w:p>
    <w:p w14:paraId="57880CBA" w14:textId="77777777" w:rsidR="00A102B0" w:rsidRPr="00151902" w:rsidRDefault="00A102B0" w:rsidP="00A102B0">
      <w:pPr>
        <w:pStyle w:val="Balk3"/>
        <w:rPr>
          <w:b/>
        </w:rPr>
      </w:pPr>
      <w:bookmarkStart w:id="57" w:name="_Toc158700807"/>
      <w:bookmarkStart w:id="58" w:name="_Toc189060154"/>
      <w:r w:rsidRPr="00151902">
        <w:rPr>
          <w:b/>
        </w:rPr>
        <w:t>B.2.1. Öğretim yöntem ve teknikleri</w:t>
      </w:r>
      <w:bookmarkEnd w:id="57"/>
      <w:bookmarkEnd w:id="58"/>
      <w:r w:rsidRPr="00151902">
        <w:rPr>
          <w:b/>
        </w:rPr>
        <w:t xml:space="preserve"> </w:t>
      </w:r>
    </w:p>
    <w:p w14:paraId="195D261F" w14:textId="77777777" w:rsidR="00E70E5B" w:rsidRPr="00874817" w:rsidRDefault="00E70E5B" w:rsidP="00874817">
      <w:pPr>
        <w:spacing w:line="360" w:lineRule="auto"/>
        <w:jc w:val="both"/>
        <w:rPr>
          <w:rFonts w:ascii="Times New Roman" w:hAnsi="Times New Roman" w:cs="Times New Roman"/>
        </w:rPr>
      </w:pPr>
      <w:r>
        <w:rPr>
          <w:rFonts w:ascii="Times New Roman" w:hAnsi="Times New Roman" w:cs="Times New Roman"/>
        </w:rPr>
        <w:t>Ö</w:t>
      </w:r>
      <w:r w:rsidRPr="00E70E5B">
        <w:rPr>
          <w:rFonts w:ascii="Times New Roman" w:hAnsi="Times New Roman" w:cs="Times New Roman"/>
        </w:rPr>
        <w:t xml:space="preserve">ğrenci merkezli, yetkinlik temelli, süreç ve performans odaklı </w:t>
      </w:r>
      <w:r>
        <w:rPr>
          <w:rFonts w:ascii="Times New Roman" w:hAnsi="Times New Roman" w:cs="Times New Roman"/>
        </w:rPr>
        <w:t xml:space="preserve">yaklaşımlara yer verilmiştir. </w:t>
      </w:r>
      <w:r w:rsidRPr="00E70E5B">
        <w:rPr>
          <w:rFonts w:ascii="Times New Roman" w:hAnsi="Times New Roman" w:cs="Times New Roman"/>
        </w:rPr>
        <w:t>Örgün eğitim süreçleri ön lisans öğrencilerini kapsayan; te</w:t>
      </w:r>
      <w:r>
        <w:rPr>
          <w:rFonts w:ascii="Times New Roman" w:hAnsi="Times New Roman" w:cs="Times New Roman"/>
        </w:rPr>
        <w:t xml:space="preserve">knolojinin sunduğu olanaklarla </w:t>
      </w:r>
      <w:r w:rsidR="00874817">
        <w:rPr>
          <w:rFonts w:ascii="Times New Roman" w:hAnsi="Times New Roman" w:cs="Times New Roman"/>
        </w:rPr>
        <w:t>zenginleştirilmektedir (B.2.1.1).</w:t>
      </w:r>
      <w:r w:rsidRPr="00E70E5B">
        <w:rPr>
          <w:rFonts w:ascii="Times New Roman" w:hAnsi="Times New Roman" w:cs="Times New Roman"/>
        </w:rPr>
        <w:t xml:space="preserve"> Öğrencilerinin araştırma süreçlerine katılımı müfredat, yöntem ve </w:t>
      </w:r>
      <w:r w:rsidR="00874817">
        <w:rPr>
          <w:rFonts w:ascii="Times New Roman" w:hAnsi="Times New Roman" w:cs="Times New Roman"/>
        </w:rPr>
        <w:t>yaklaşımlarla desteklenmektedir</w:t>
      </w:r>
      <w:r w:rsidRPr="00E70E5B">
        <w:rPr>
          <w:rFonts w:ascii="Times New Roman" w:hAnsi="Times New Roman" w:cs="Times New Roman"/>
        </w:rPr>
        <w:t xml:space="preserve"> </w:t>
      </w:r>
      <w:r w:rsidR="00874817">
        <w:rPr>
          <w:rFonts w:ascii="Times New Roman" w:hAnsi="Times New Roman" w:cs="Times New Roman"/>
        </w:rPr>
        <w:t>(B.2.1.2</w:t>
      </w:r>
      <w:r w:rsidR="00874817" w:rsidRPr="00874817">
        <w:rPr>
          <w:rFonts w:ascii="Times New Roman" w:hAnsi="Times New Roman" w:cs="Times New Roman"/>
        </w:rPr>
        <w:t xml:space="preserve">). </w:t>
      </w:r>
      <w:r w:rsidRPr="00E70E5B">
        <w:rPr>
          <w:rFonts w:ascii="Times New Roman" w:hAnsi="Times New Roman" w:cs="Times New Roman"/>
        </w:rPr>
        <w:t>Tüm bu süreçlerin uygulanması, kontrol edilmesi ve gereken önlemlerin alınması sistemat</w:t>
      </w:r>
      <w:r w:rsidR="00874817">
        <w:rPr>
          <w:rFonts w:ascii="Times New Roman" w:hAnsi="Times New Roman" w:cs="Times New Roman"/>
        </w:rPr>
        <w:t>ik olarak değerlendirilmektedir</w:t>
      </w:r>
      <w:r w:rsidR="00874817" w:rsidRPr="00874817">
        <w:t xml:space="preserve"> </w:t>
      </w:r>
      <w:r w:rsidR="00874817" w:rsidRPr="00874817">
        <w:rPr>
          <w:rFonts w:ascii="Times New Roman" w:hAnsi="Times New Roman" w:cs="Times New Roman"/>
        </w:rPr>
        <w:t>(B.2.1.</w:t>
      </w:r>
      <w:r w:rsidR="00874817">
        <w:rPr>
          <w:rFonts w:ascii="Times New Roman" w:hAnsi="Times New Roman" w:cs="Times New Roman"/>
        </w:rPr>
        <w:t>3</w:t>
      </w:r>
      <w:r w:rsidR="00874817" w:rsidRPr="00874817">
        <w:rPr>
          <w:rFonts w:ascii="Times New Roman" w:hAnsi="Times New Roman" w:cs="Times New Roman"/>
        </w:rPr>
        <w:t>).</w:t>
      </w:r>
    </w:p>
    <w:p w14:paraId="258C31FB"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661EF0"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yaklaşımlar bulunmamaktadır. </w:t>
      </w:r>
    </w:p>
    <w:p w14:paraId="7EBD8BDD"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lastRenderedPageBreak/>
        <w:t xml:space="preserve">Öğrenme-öğretme süreçlerinde öğrenci merkezli yaklaşımın uygulanmasına yönelik ilke, kural ve planlamalar bulunmaktadır. </w:t>
      </w:r>
    </w:p>
    <w:p w14:paraId="48ABA3B5"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highlight w:val="yellow"/>
        </w:rPr>
      </w:pPr>
      <w:r w:rsidRPr="00E70E5B">
        <w:rPr>
          <w:rFonts w:ascii="Times New Roman" w:hAnsi="Times New Roman" w:cs="Times New Roman"/>
          <w:highlight w:val="yellow"/>
        </w:rPr>
        <w:t xml:space="preserve">Programların genelinde öğrenci merkezli öğretim yöntem teknikleri tanımlı süreçler doğrultusunda uygulanmaktadır. </w:t>
      </w:r>
    </w:p>
    <w:p w14:paraId="7BB42B7F"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rPr>
      </w:pPr>
      <w:r w:rsidRPr="00E70E5B">
        <w:rPr>
          <w:rFonts w:ascii="Times New Roman" w:hAnsi="Times New Roman" w:cs="Times New Roman"/>
        </w:rPr>
        <w:t xml:space="preserve">Öğrenci merkezli uygulamalar izlenmekte ve ilgili iç paydaşların katılımıyla iyileştirilmektedir. </w:t>
      </w:r>
    </w:p>
    <w:p w14:paraId="49F591AF" w14:textId="77777777" w:rsidR="00A102B0" w:rsidRPr="00E957F8"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6CE2CBC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3B16085" w14:textId="77777777" w:rsidR="001B4881" w:rsidRPr="001B4881" w:rsidRDefault="001B4881" w:rsidP="00EA3221">
      <w:pPr>
        <w:spacing w:line="360" w:lineRule="auto"/>
        <w:jc w:val="both"/>
        <w:rPr>
          <w:rFonts w:ascii="Times New Roman" w:hAnsi="Times New Roman" w:cs="Times New Roman"/>
        </w:rPr>
      </w:pPr>
      <w:hyperlink r:id="rId71" w:history="1">
        <w:r w:rsidRPr="00035961">
          <w:rPr>
            <w:rStyle w:val="Kpr"/>
            <w:rFonts w:ascii="Times New Roman" w:hAnsi="Times New Roman" w:cs="Times New Roman"/>
          </w:rPr>
          <w:t>B.2.1.1</w:t>
        </w:r>
        <w:r w:rsidR="00035961" w:rsidRPr="00035961">
          <w:rPr>
            <w:rStyle w:val="Kpr"/>
            <w:rFonts w:ascii="Times New Roman" w:hAnsi="Times New Roman" w:cs="Times New Roman"/>
          </w:rPr>
          <w:t>.</w:t>
        </w:r>
        <w:r w:rsidRPr="00035961">
          <w:rPr>
            <w:rStyle w:val="Kpr"/>
            <w:rFonts w:ascii="Times New Roman" w:hAnsi="Times New Roman" w:cs="Times New Roman"/>
          </w:rPr>
          <w:t>Harita ve Kadastro Bölümü Cihazları</w:t>
        </w:r>
      </w:hyperlink>
    </w:p>
    <w:p w14:paraId="56D0C1A1" w14:textId="77777777" w:rsidR="001B4881" w:rsidRPr="001B4881" w:rsidRDefault="001B4881" w:rsidP="00EA3221">
      <w:pPr>
        <w:spacing w:line="360" w:lineRule="auto"/>
        <w:jc w:val="both"/>
        <w:rPr>
          <w:rFonts w:ascii="Times New Roman" w:hAnsi="Times New Roman" w:cs="Times New Roman"/>
        </w:rPr>
      </w:pPr>
      <w:hyperlink r:id="rId72" w:history="1">
        <w:r w:rsidRPr="00C81B2B">
          <w:rPr>
            <w:rStyle w:val="Kpr"/>
            <w:rFonts w:ascii="Times New Roman" w:hAnsi="Times New Roman" w:cs="Times New Roman"/>
          </w:rPr>
          <w:t>B.2.1.</w:t>
        </w:r>
        <w:r w:rsidR="00035961" w:rsidRPr="00C81B2B">
          <w:rPr>
            <w:rStyle w:val="Kpr"/>
            <w:rFonts w:ascii="Times New Roman" w:hAnsi="Times New Roman" w:cs="Times New Roman"/>
          </w:rPr>
          <w:t>2.</w:t>
        </w:r>
        <w:r w:rsidRPr="00C81B2B">
          <w:rPr>
            <w:rStyle w:val="Kpr"/>
            <w:rFonts w:ascii="Times New Roman" w:hAnsi="Times New Roman" w:cs="Times New Roman"/>
          </w:rPr>
          <w:t>Araştırma Projelerine Dahil Olan Öğrenci Listesi</w:t>
        </w:r>
      </w:hyperlink>
    </w:p>
    <w:p w14:paraId="21A12C3C" w14:textId="60B391F4" w:rsidR="001B4881" w:rsidRPr="004F7909" w:rsidRDefault="00C81B2B" w:rsidP="00EA3221">
      <w:pPr>
        <w:spacing w:line="360" w:lineRule="auto"/>
        <w:jc w:val="both"/>
        <w:rPr>
          <w:rFonts w:ascii="Times New Roman" w:hAnsi="Times New Roman" w:cs="Times New Roman"/>
        </w:rPr>
      </w:pPr>
      <w:hyperlink r:id="rId73" w:history="1">
        <w:r w:rsidRPr="00D11F0D">
          <w:rPr>
            <w:rStyle w:val="Kpr"/>
            <w:rFonts w:ascii="Times New Roman" w:hAnsi="Times New Roman" w:cs="Times New Roman"/>
          </w:rPr>
          <w:t>B.2.1.3.</w:t>
        </w:r>
        <w:r w:rsidR="001B4881" w:rsidRPr="00D11F0D">
          <w:rPr>
            <w:rStyle w:val="Kpr"/>
            <w:rFonts w:ascii="Times New Roman" w:hAnsi="Times New Roman" w:cs="Times New Roman"/>
          </w:rPr>
          <w:t>Öğrenci anket değerlendirme</w:t>
        </w:r>
      </w:hyperlink>
    </w:p>
    <w:p w14:paraId="3F2ABF1B" w14:textId="77777777" w:rsidR="00A102B0" w:rsidRPr="00151902" w:rsidRDefault="00A102B0" w:rsidP="00A102B0">
      <w:pPr>
        <w:pStyle w:val="Balk3"/>
        <w:rPr>
          <w:b/>
        </w:rPr>
      </w:pPr>
      <w:bookmarkStart w:id="59" w:name="_Toc158700808"/>
      <w:bookmarkStart w:id="60" w:name="_Toc189060155"/>
      <w:r w:rsidRPr="00151902">
        <w:rPr>
          <w:b/>
        </w:rPr>
        <w:t>B.2.2. Ölçme ve değerlendirme</w:t>
      </w:r>
      <w:bookmarkEnd w:id="59"/>
      <w:bookmarkEnd w:id="60"/>
      <w:r w:rsidRPr="00151902">
        <w:rPr>
          <w:b/>
        </w:rPr>
        <w:t xml:space="preserve"> </w:t>
      </w:r>
    </w:p>
    <w:p w14:paraId="65F24952" w14:textId="77777777" w:rsidR="005F08C1" w:rsidRPr="007728ED" w:rsidRDefault="005F08C1" w:rsidP="007728ED">
      <w:pPr>
        <w:spacing w:line="360" w:lineRule="auto"/>
        <w:jc w:val="both"/>
        <w:rPr>
          <w:rFonts w:ascii="Times New Roman" w:hAnsi="Times New Roman" w:cs="Times New Roman"/>
        </w:rPr>
      </w:pPr>
      <w:r>
        <w:rPr>
          <w:rFonts w:ascii="Times New Roman" w:hAnsi="Times New Roman" w:cs="Times New Roman"/>
        </w:rPr>
        <w:t>Ö</w:t>
      </w:r>
      <w:r w:rsidRPr="005F08C1">
        <w:rPr>
          <w:rFonts w:ascii="Times New Roman" w:hAnsi="Times New Roman" w:cs="Times New Roman"/>
        </w:rPr>
        <w:t>lçme</w:t>
      </w:r>
      <w:r>
        <w:rPr>
          <w:rFonts w:ascii="Times New Roman" w:hAnsi="Times New Roman" w:cs="Times New Roman"/>
        </w:rPr>
        <w:t xml:space="preserve"> </w:t>
      </w:r>
      <w:r w:rsidRPr="005F08C1">
        <w:rPr>
          <w:rFonts w:ascii="Times New Roman" w:hAnsi="Times New Roman" w:cs="Times New Roman"/>
        </w:rPr>
        <w:t>değerlendirme yaklaşım ve olanaklarını öğrenci-öğretim elemanı geri bildirimine dayalı biçimde iyileştirmektedir</w:t>
      </w:r>
      <w:r>
        <w:rPr>
          <w:rFonts w:ascii="Times New Roman" w:hAnsi="Times New Roman" w:cs="Times New Roman"/>
        </w:rPr>
        <w:t xml:space="preserve"> (B.2.2.1).</w:t>
      </w:r>
      <w:r w:rsidRPr="005F08C1">
        <w:rPr>
          <w:rFonts w:ascii="Times New Roman" w:hAnsi="Times New Roman" w:cs="Times New Roman"/>
        </w:rPr>
        <w:t xml:space="preserve"> Bu iyileştirmelerin duyurulması, uygulanması, kontrolü, hedeflerle uyumu ve alınan önlemler irdelenmektedir.</w:t>
      </w:r>
      <w:r w:rsidR="007728ED" w:rsidRPr="007728ED">
        <w:t xml:space="preserve"> </w:t>
      </w:r>
      <w:r w:rsidR="007728ED">
        <w:rPr>
          <w:rFonts w:ascii="Times New Roman" w:hAnsi="Times New Roman" w:cs="Times New Roman"/>
        </w:rPr>
        <w:t>(B.2.2.2</w:t>
      </w:r>
      <w:r w:rsidR="007728ED" w:rsidRPr="007728ED">
        <w:rPr>
          <w:rFonts w:ascii="Times New Roman" w:hAnsi="Times New Roman" w:cs="Times New Roman"/>
        </w:rPr>
        <w:t>).</w:t>
      </w:r>
    </w:p>
    <w:p w14:paraId="1AF3B8D1" w14:textId="1E31B870"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1305DE3B"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Programlarda öğrenci merkezli ölçme ve değerlendirme yaklaşımları bulunmamaktadır. </w:t>
      </w:r>
    </w:p>
    <w:p w14:paraId="632B28AA"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değerlendirmeye ilişkin ilke, kural ve planlamalar bulunmaktadır. </w:t>
      </w:r>
    </w:p>
    <w:p w14:paraId="09C3FA8C" w14:textId="77777777" w:rsidR="00A102B0" w:rsidRPr="00BC46FD" w:rsidRDefault="00A102B0" w:rsidP="00A102B0">
      <w:pPr>
        <w:pStyle w:val="ListeParagraf"/>
        <w:numPr>
          <w:ilvl w:val="0"/>
          <w:numId w:val="26"/>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Programların genelinde öğrenci merkezli ve çeşitlendirilmiş ölçme ve değerlendirme uygulamaları bulunmaktadır. </w:t>
      </w:r>
    </w:p>
    <w:p w14:paraId="3E6F78D8"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Öğrenci merkezli ölçme ve değerlendirme uygulamaları izlenmekte ve ilgili iç paydaşların katılımıyla iyileştirilmektedir</w:t>
      </w:r>
      <w:r>
        <w:rPr>
          <w:rFonts w:ascii="Times New Roman" w:hAnsi="Times New Roman" w:cs="Times New Roman"/>
        </w:rPr>
        <w:t>.</w:t>
      </w:r>
      <w:r w:rsidRPr="008F4C14">
        <w:rPr>
          <w:rFonts w:ascii="Times New Roman" w:hAnsi="Times New Roman" w:cs="Times New Roman"/>
        </w:rPr>
        <w:t xml:space="preserve"> </w:t>
      </w:r>
    </w:p>
    <w:p w14:paraId="557BC1D8" w14:textId="77777777" w:rsidR="00A102B0" w:rsidRPr="008F4C14"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İçselleştirilmiş, sistematik, sürdürülebilir ve örnek gösterilebilir uygulamalar bulunmaktadır.</w:t>
      </w:r>
    </w:p>
    <w:p w14:paraId="07C87156"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FB09901" w14:textId="51DA586F" w:rsidR="007728ED" w:rsidRPr="00CB03EA" w:rsidRDefault="00041816" w:rsidP="00A102B0">
      <w:pPr>
        <w:spacing w:line="360" w:lineRule="auto"/>
        <w:jc w:val="both"/>
        <w:rPr>
          <w:rFonts w:ascii="Times New Roman" w:hAnsi="Times New Roman" w:cs="Times New Roman"/>
        </w:rPr>
      </w:pPr>
      <w:hyperlink r:id="rId74" w:history="1">
        <w:r w:rsidRPr="00CB03EA">
          <w:rPr>
            <w:rStyle w:val="Kpr"/>
            <w:rFonts w:ascii="Times New Roman" w:hAnsi="Times New Roman" w:cs="Times New Roman"/>
          </w:rPr>
          <w:t>B.2.2.1.</w:t>
        </w:r>
        <w:r w:rsidR="007728ED" w:rsidRPr="00CB03EA">
          <w:rPr>
            <w:rStyle w:val="Kpr"/>
            <w:rFonts w:ascii="Times New Roman" w:hAnsi="Times New Roman" w:cs="Times New Roman"/>
          </w:rPr>
          <w:t>Program çıktılarının izlenmesi ve güncellenmesi</w:t>
        </w:r>
      </w:hyperlink>
    </w:p>
    <w:p w14:paraId="24EA8E03" w14:textId="533986EC" w:rsidR="007728ED" w:rsidRPr="009C08B8" w:rsidRDefault="009C08B8" w:rsidP="007728ED">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"https://www.selcuk.edu.tr/contents/taskent_myo/icerik/55627/2023-2024%20YILI%20%C3%96%C4%9ERENC%C4%B0%20DERS%20DE%C4%9EERLEND%C4%B0RME%20ANKET%20SONU%C3%87LARI_638539736812497522.xlsx"</w:instrText>
      </w:r>
      <w:r>
        <w:rPr>
          <w:rFonts w:ascii="Times New Roman" w:hAnsi="Times New Roman" w:cs="Times New Roman"/>
        </w:rPr>
      </w:r>
      <w:r>
        <w:rPr>
          <w:rFonts w:ascii="Times New Roman" w:hAnsi="Times New Roman" w:cs="Times New Roman"/>
        </w:rPr>
        <w:fldChar w:fldCharType="separate"/>
      </w:r>
      <w:r w:rsidR="00041816" w:rsidRPr="009C08B8">
        <w:rPr>
          <w:rStyle w:val="Kpr"/>
          <w:rFonts w:ascii="Times New Roman" w:hAnsi="Times New Roman" w:cs="Times New Roman"/>
        </w:rPr>
        <w:t>B.2.2.2.</w:t>
      </w:r>
      <w:r w:rsidR="007728ED" w:rsidRPr="009C08B8">
        <w:rPr>
          <w:rStyle w:val="Kpr"/>
          <w:rFonts w:ascii="Times New Roman" w:hAnsi="Times New Roman" w:cs="Times New Roman"/>
        </w:rPr>
        <w:t>Öğrenci anket değerlendirme</w:t>
      </w:r>
    </w:p>
    <w:bookmarkStart w:id="61" w:name="_Toc158700809"/>
    <w:p w14:paraId="0090B228" w14:textId="2BBA21BA" w:rsidR="00A102B0" w:rsidRPr="00151902" w:rsidRDefault="009C08B8" w:rsidP="00A102B0">
      <w:pPr>
        <w:pStyle w:val="Balk3"/>
        <w:rPr>
          <w:b/>
        </w:rPr>
      </w:pPr>
      <w:r>
        <w:rPr>
          <w:rFonts w:eastAsiaTheme="minorHAnsi" w:cs="Times New Roman"/>
          <w:color w:val="auto"/>
          <w:sz w:val="22"/>
          <w:szCs w:val="22"/>
        </w:rPr>
        <w:fldChar w:fldCharType="end"/>
      </w:r>
      <w:bookmarkStart w:id="62" w:name="_Toc189060156"/>
      <w:r w:rsidR="00A102B0" w:rsidRPr="00151902">
        <w:rPr>
          <w:b/>
        </w:rPr>
        <w:t>B.2.3. Öğrenci kabulü ve önceki öğrenmenin tanınması ve kredilendirilmesi</w:t>
      </w:r>
      <w:bookmarkEnd w:id="61"/>
      <w:bookmarkEnd w:id="62"/>
      <w:r w:rsidR="00A102B0" w:rsidRPr="00151902">
        <w:rPr>
          <w:b/>
        </w:rPr>
        <w:t xml:space="preserve"> </w:t>
      </w:r>
    </w:p>
    <w:p w14:paraId="4A0F46BA" w14:textId="77777777" w:rsidR="007728ED" w:rsidRDefault="00846758" w:rsidP="00846758">
      <w:pPr>
        <w:spacing w:line="360" w:lineRule="auto"/>
        <w:ind w:firstLine="708"/>
        <w:jc w:val="both"/>
        <w:rPr>
          <w:rFonts w:ascii="Times New Roman" w:hAnsi="Times New Roman" w:cs="Times New Roman"/>
          <w:b/>
        </w:rPr>
      </w:pPr>
      <w:r>
        <w:rPr>
          <w:rFonts w:ascii="Times New Roman" w:hAnsi="Times New Roman" w:cs="Times New Roman"/>
        </w:rPr>
        <w:t>ÖSYM Kılavuzlarında ö</w:t>
      </w:r>
      <w:r w:rsidRPr="00846758">
        <w:rPr>
          <w:rFonts w:ascii="Times New Roman" w:hAnsi="Times New Roman" w:cs="Times New Roman"/>
        </w:rPr>
        <w:t>ğrenci kabulüne ilişkin ilke ve kuralları</w:t>
      </w:r>
      <w:r>
        <w:rPr>
          <w:rFonts w:ascii="Times New Roman" w:hAnsi="Times New Roman" w:cs="Times New Roman"/>
        </w:rPr>
        <w:t xml:space="preserve"> tanımlanmış ve ilan edilmiş ayrıca yatay geçişle öğrenci kabulü için ilkeler belirlenmiştir (B.2.3.1).</w:t>
      </w:r>
      <w:r w:rsidRPr="00846758">
        <w:rPr>
          <w:rFonts w:ascii="Times New Roman" w:hAnsi="Times New Roman" w:cs="Times New Roman"/>
        </w:rPr>
        <w:t xml:space="preserve"> Bu ilke ve kurallar birbiri ile tutarlı olup, uygulamalar şeffaftır</w:t>
      </w:r>
      <w:r>
        <w:rPr>
          <w:rFonts w:ascii="Times New Roman" w:hAnsi="Times New Roman" w:cs="Times New Roman"/>
        </w:rPr>
        <w:t xml:space="preserve"> (B.2.3.2</w:t>
      </w:r>
      <w:r w:rsidRPr="00846758">
        <w:rPr>
          <w:rFonts w:ascii="Times New Roman" w:hAnsi="Times New Roman" w:cs="Times New Roman"/>
        </w:rPr>
        <w:t xml:space="preserve">).  Diploma, sertifika gibi belge talepleri titizlikle takip edilmektedir. </w:t>
      </w:r>
    </w:p>
    <w:p w14:paraId="47192F2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C31D6F6"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Birimde</w:t>
      </w:r>
      <w:r w:rsidRPr="00A97897">
        <w:rPr>
          <w:rFonts w:ascii="Times New Roman" w:hAnsi="Times New Roman" w:cs="Times New Roman"/>
        </w:rPr>
        <w:t xml:space="preserve"> öğrenci kabulü, önceki öğrenmenin tanınması ve kredilendirilmesine ilişkin süreçler tanımlanmamıştır. </w:t>
      </w:r>
    </w:p>
    <w:p w14:paraId="0F106A45"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ilke, kural ve bağlı planlar bulunmaktadır. </w:t>
      </w:r>
    </w:p>
    <w:p w14:paraId="03C996D0"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highlight w:val="yellow"/>
        </w:rPr>
      </w:pPr>
      <w:r w:rsidRPr="007728ED">
        <w:rPr>
          <w:rFonts w:ascii="Times New Roman" w:hAnsi="Times New Roman" w:cs="Times New Roman"/>
          <w:highlight w:val="yellow"/>
        </w:rPr>
        <w:t xml:space="preserve">Birimin genelinde planlar dahilinde uygulamalar bulunmaktadır. </w:t>
      </w:r>
    </w:p>
    <w:p w14:paraId="67AB5073"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rPr>
      </w:pPr>
      <w:r w:rsidRPr="007728ED">
        <w:rPr>
          <w:rFonts w:ascii="Times New Roman" w:hAnsi="Times New Roman" w:cs="Times New Roman"/>
        </w:rPr>
        <w:t xml:space="preserve">Öğrenci kabulü, önceki öğrenmenin tanınması ve kredilendirilmesine ilişkin süreçler izlenmekte, iyileştirilmekte ve güncellemeler ilan edilmektedir. </w:t>
      </w:r>
    </w:p>
    <w:p w14:paraId="323A3008" w14:textId="77777777" w:rsidR="00A102B0" w:rsidRPr="00A97897" w:rsidRDefault="00A102B0" w:rsidP="00A102B0">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7D517E17"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A5F3ABB" w14:textId="77777777" w:rsidR="00A102B0" w:rsidRPr="00CB03EA" w:rsidRDefault="00846758" w:rsidP="009648A4">
      <w:pPr>
        <w:spacing w:line="360" w:lineRule="auto"/>
        <w:jc w:val="both"/>
        <w:rPr>
          <w:rFonts w:ascii="Times New Roman" w:hAnsi="Times New Roman" w:cs="Times New Roman"/>
        </w:rPr>
      </w:pPr>
      <w:hyperlink r:id="rId75" w:history="1">
        <w:r w:rsidRPr="00CB03EA">
          <w:rPr>
            <w:rStyle w:val="Kpr"/>
            <w:rFonts w:ascii="Times New Roman" w:hAnsi="Times New Roman" w:cs="Times New Roman"/>
          </w:rPr>
          <w:t>B.2.3.1</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Selçuk Üniversitesi Kurumlararası Yatay Geçiş Uygulama İlkeleri</w:t>
        </w:r>
      </w:hyperlink>
    </w:p>
    <w:p w14:paraId="725CF3DE" w14:textId="77777777" w:rsidR="00A102B0" w:rsidRPr="00CB03EA" w:rsidRDefault="00846758" w:rsidP="009648A4">
      <w:pPr>
        <w:spacing w:line="360" w:lineRule="auto"/>
        <w:jc w:val="both"/>
        <w:rPr>
          <w:rFonts w:ascii="Times New Roman" w:hAnsi="Times New Roman" w:cs="Times New Roman"/>
        </w:rPr>
      </w:pPr>
      <w:hyperlink r:id="rId76" w:history="1">
        <w:r w:rsidRPr="00CB03EA">
          <w:rPr>
            <w:rStyle w:val="Kpr"/>
            <w:rFonts w:ascii="Times New Roman" w:hAnsi="Times New Roman" w:cs="Times New Roman"/>
          </w:rPr>
          <w:t>B.2.3.2</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Çift Anadal Yönetmeliği</w:t>
        </w:r>
      </w:hyperlink>
    </w:p>
    <w:p w14:paraId="730486FA" w14:textId="77777777" w:rsidR="00A102B0" w:rsidRPr="00151902" w:rsidRDefault="00A102B0" w:rsidP="00A102B0">
      <w:pPr>
        <w:pStyle w:val="Balk3"/>
        <w:rPr>
          <w:b/>
        </w:rPr>
      </w:pPr>
      <w:bookmarkStart w:id="63" w:name="_Toc158700810"/>
      <w:bookmarkStart w:id="64" w:name="_Toc189060157"/>
      <w:r w:rsidRPr="00151902">
        <w:rPr>
          <w:b/>
        </w:rPr>
        <w:t>B.2.4.Yeterliliklerin sertifikalandırılması ve diploma</w:t>
      </w:r>
      <w:bookmarkEnd w:id="63"/>
      <w:bookmarkEnd w:id="64"/>
    </w:p>
    <w:p w14:paraId="0FBB246D" w14:textId="0DA678EE" w:rsidR="00A102B0" w:rsidRPr="00A97897" w:rsidRDefault="00A102B0" w:rsidP="00CB03EA">
      <w:pPr>
        <w:spacing w:line="360" w:lineRule="auto"/>
        <w:jc w:val="both"/>
        <w:rPr>
          <w:rFonts w:ascii="Times New Roman" w:hAnsi="Times New Roman" w:cs="Times New Roman"/>
        </w:rPr>
      </w:pPr>
      <w:r w:rsidRPr="00A97897">
        <w:rPr>
          <w:rFonts w:ascii="Times New Roman" w:hAnsi="Times New Roman" w:cs="Times New Roman"/>
        </w:rPr>
        <w:t>Yeterliliklerin onayı, mezuniyet koşulları, mezuniyet karar süreçleri açık, anlaşılır, kapsamlı ve tutarlı şekilde tanımlanmı</w:t>
      </w:r>
      <w:r w:rsidR="005533B1">
        <w:rPr>
          <w:rFonts w:ascii="Times New Roman" w:hAnsi="Times New Roman" w:cs="Times New Roman"/>
        </w:rPr>
        <w:t>ş ve kamuoyu ile paylaşılmıştır (B.2.4.1).</w:t>
      </w:r>
      <w:r w:rsidRPr="00A97897">
        <w:rPr>
          <w:rFonts w:ascii="Times New Roman" w:hAnsi="Times New Roman" w:cs="Times New Roman"/>
        </w:rPr>
        <w:t xml:space="preserve"> </w:t>
      </w:r>
      <w:r w:rsidR="00CB03EA">
        <w:rPr>
          <w:rFonts w:ascii="Times New Roman" w:hAnsi="Times New Roman" w:cs="Times New Roman"/>
        </w:rPr>
        <w:t>D</w:t>
      </w:r>
      <w:r w:rsidRPr="00A97897">
        <w:rPr>
          <w:rFonts w:ascii="Times New Roman" w:hAnsi="Times New Roman" w:cs="Times New Roman"/>
        </w:rPr>
        <w:t>iploma işlemleri bu tanımlı sürece uygun olarak yürütülmekte, izlenmekte ve gerekli önlemler alınmaktadır</w:t>
      </w:r>
      <w:r w:rsidR="005533B1" w:rsidRPr="005533B1">
        <w:t xml:space="preserve"> </w:t>
      </w:r>
      <w:r w:rsidR="00CB03EA">
        <w:t>(</w:t>
      </w:r>
      <w:r w:rsidR="005533B1">
        <w:rPr>
          <w:rFonts w:ascii="Times New Roman" w:hAnsi="Times New Roman" w:cs="Times New Roman"/>
        </w:rPr>
        <w:t>B.2.4.2</w:t>
      </w:r>
      <w:r w:rsidR="00CB03EA">
        <w:rPr>
          <w:rFonts w:ascii="Times New Roman" w:hAnsi="Times New Roman" w:cs="Times New Roman"/>
        </w:rPr>
        <w:t>).</w:t>
      </w:r>
    </w:p>
    <w:p w14:paraId="197129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639D55"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sertifikalandırılmasına ilişkin süreçler tanımlanmamıştır. </w:t>
      </w:r>
    </w:p>
    <w:p w14:paraId="79978CFC"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 </w:t>
      </w:r>
      <w:proofErr w:type="spellStart"/>
      <w:r w:rsidRPr="00A97897">
        <w:rPr>
          <w:rFonts w:ascii="Times New Roman" w:hAnsi="Times New Roman" w:cs="Times New Roman"/>
        </w:rPr>
        <w:t>na</w:t>
      </w:r>
      <w:proofErr w:type="spellEnd"/>
      <w:r w:rsidRPr="00A97897">
        <w:rPr>
          <w:rFonts w:ascii="Times New Roman" w:hAnsi="Times New Roman" w:cs="Times New Roman"/>
        </w:rPr>
        <w:t xml:space="preserve"> ilişkin kapsamlı, tutarlı ve ilan edilmiş ilke, kural ve süreçler bulunmaktadır. </w:t>
      </w:r>
    </w:p>
    <w:p w14:paraId="460887D9"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highlight w:val="yellow"/>
        </w:rPr>
      </w:pPr>
      <w:r w:rsidRPr="00846758">
        <w:rPr>
          <w:rFonts w:ascii="Times New Roman" w:hAnsi="Times New Roman" w:cs="Times New Roman"/>
          <w:highlight w:val="yellow"/>
        </w:rPr>
        <w:t>Birimin genelinde diploma onayı ve diğer yeterlilikle</w:t>
      </w:r>
      <w:r w:rsidR="00846758" w:rsidRPr="00846758">
        <w:rPr>
          <w:rFonts w:ascii="Times New Roman" w:hAnsi="Times New Roman" w:cs="Times New Roman"/>
          <w:highlight w:val="yellow"/>
        </w:rPr>
        <w:t>rin sertifikalandırılmasın</w:t>
      </w:r>
      <w:r w:rsidRPr="00846758">
        <w:rPr>
          <w:rFonts w:ascii="Times New Roman" w:hAnsi="Times New Roman" w:cs="Times New Roman"/>
          <w:highlight w:val="yellow"/>
        </w:rPr>
        <w:t xml:space="preserve">a ilişkin uygulamalar bulunmaktadır. </w:t>
      </w:r>
    </w:p>
    <w:p w14:paraId="505063AD"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rPr>
      </w:pPr>
      <w:r w:rsidRPr="00846758">
        <w:rPr>
          <w:rFonts w:ascii="Times New Roman" w:hAnsi="Times New Roman" w:cs="Times New Roman"/>
        </w:rPr>
        <w:t xml:space="preserve">Uygulamalar izlenmekte ve tanımlı süreçler iyileştirilmektedir. </w:t>
      </w:r>
    </w:p>
    <w:p w14:paraId="370CC781" w14:textId="77777777" w:rsidR="00A102B0" w:rsidRPr="00A97897" w:rsidRDefault="00A102B0" w:rsidP="00A102B0">
      <w:pPr>
        <w:pStyle w:val="ListeParagraf"/>
        <w:numPr>
          <w:ilvl w:val="0"/>
          <w:numId w:val="28"/>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004E69AC" w14:textId="77777777" w:rsidR="009648A4"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9648A4">
        <w:rPr>
          <w:rFonts w:ascii="Times New Roman" w:hAnsi="Times New Roman" w:cs="Times New Roman"/>
          <w:b/>
        </w:rPr>
        <w:t xml:space="preserve">       </w:t>
      </w:r>
    </w:p>
    <w:p w14:paraId="5B389BBD" w14:textId="41ED5421" w:rsidR="00A102B0" w:rsidRPr="00CC6DBA" w:rsidRDefault="00CC6DBA" w:rsidP="00A102B0">
      <w:pPr>
        <w:spacing w:line="360" w:lineRule="auto"/>
        <w:jc w:val="both"/>
        <w:rPr>
          <w:rStyle w:val="Kpr"/>
          <w:rFonts w:ascii="Times New Roman" w:hAnsi="Times New Roman" w:cs="Times New Roman"/>
          <w:highlight w:val="green"/>
        </w:rPr>
      </w:pPr>
      <w:r>
        <w:rPr>
          <w:rFonts w:ascii="Times New Roman" w:hAnsi="Times New Roman" w:cs="Times New Roman"/>
        </w:rPr>
        <w:fldChar w:fldCharType="begin"/>
      </w:r>
      <w:r>
        <w:rPr>
          <w:rFonts w:ascii="Times New Roman" w:hAnsi="Times New Roman" w:cs="Times New Roman"/>
        </w:rPr>
        <w:instrText>HYPERLINK "https://selcuk.edu.tr/contents/taskent_myo/page/59027/diploma_%C3%B6rne%C4%9Fi_638730868002159290.pdf"</w:instrText>
      </w:r>
      <w:r>
        <w:rPr>
          <w:rFonts w:ascii="Times New Roman" w:hAnsi="Times New Roman" w:cs="Times New Roman"/>
        </w:rPr>
      </w:r>
      <w:r>
        <w:rPr>
          <w:rFonts w:ascii="Times New Roman" w:hAnsi="Times New Roman" w:cs="Times New Roman"/>
        </w:rPr>
        <w:fldChar w:fldCharType="separate"/>
      </w:r>
      <w:r w:rsidR="005533B1" w:rsidRPr="00CC6DBA">
        <w:rPr>
          <w:rStyle w:val="Kpr"/>
          <w:rFonts w:ascii="Times New Roman" w:hAnsi="Times New Roman" w:cs="Times New Roman"/>
        </w:rPr>
        <w:t>B.2.4.1</w:t>
      </w:r>
      <w:r w:rsidR="00702635" w:rsidRPr="00CC6DBA">
        <w:rPr>
          <w:rStyle w:val="Kpr"/>
          <w:rFonts w:ascii="Times New Roman" w:hAnsi="Times New Roman" w:cs="Times New Roman"/>
        </w:rPr>
        <w:t>.</w:t>
      </w:r>
      <w:r w:rsidR="00F804C3" w:rsidRPr="00CC6DBA">
        <w:rPr>
          <w:rStyle w:val="Kpr"/>
          <w:rFonts w:ascii="Times New Roman" w:hAnsi="Times New Roman" w:cs="Times New Roman"/>
        </w:rPr>
        <w:t xml:space="preserve"> </w:t>
      </w:r>
      <w:r w:rsidR="00A102B0" w:rsidRPr="00CC6DBA">
        <w:rPr>
          <w:rStyle w:val="Kpr"/>
          <w:rFonts w:ascii="Times New Roman" w:hAnsi="Times New Roman" w:cs="Times New Roman"/>
        </w:rPr>
        <w:t>Diploma Örneği</w:t>
      </w:r>
    </w:p>
    <w:p w14:paraId="25BB7A9A" w14:textId="33CE391A" w:rsidR="00846758" w:rsidRPr="005221E7" w:rsidRDefault="00CC6DBA" w:rsidP="009648A4">
      <w:pPr>
        <w:spacing w:line="360" w:lineRule="auto"/>
        <w:jc w:val="both"/>
        <w:rPr>
          <w:rFonts w:ascii="Times New Roman" w:hAnsi="Times New Roman" w:cs="Times New Roman"/>
          <w:color w:val="FF0000"/>
        </w:rPr>
      </w:pPr>
      <w:r>
        <w:rPr>
          <w:rFonts w:ascii="Times New Roman" w:hAnsi="Times New Roman" w:cs="Times New Roman"/>
        </w:rPr>
        <w:fldChar w:fldCharType="end"/>
      </w:r>
      <w:hyperlink r:id="rId77" w:history="1">
        <w:r w:rsidR="00702635" w:rsidRPr="00D11F0D">
          <w:rPr>
            <w:rStyle w:val="Kpr"/>
            <w:rFonts w:ascii="Times New Roman" w:hAnsi="Times New Roman" w:cs="Times New Roman"/>
          </w:rPr>
          <w:t>B.2.4.2.</w:t>
        </w:r>
        <w:r w:rsidR="00F804C3" w:rsidRPr="00D11F0D">
          <w:rPr>
            <w:rStyle w:val="Kpr"/>
            <w:rFonts w:ascii="Times New Roman" w:hAnsi="Times New Roman" w:cs="Times New Roman"/>
          </w:rPr>
          <w:t xml:space="preserve"> </w:t>
        </w:r>
        <w:r w:rsidR="00846758" w:rsidRPr="00D11F0D">
          <w:rPr>
            <w:rStyle w:val="Kpr"/>
            <w:rFonts w:ascii="Times New Roman" w:hAnsi="Times New Roman" w:cs="Times New Roman"/>
          </w:rPr>
          <w:t>Diploma</w:t>
        </w:r>
        <w:r w:rsidR="005533B1" w:rsidRPr="00D11F0D">
          <w:rPr>
            <w:rStyle w:val="Kpr"/>
            <w:rFonts w:ascii="Times New Roman" w:hAnsi="Times New Roman" w:cs="Times New Roman"/>
          </w:rPr>
          <w:t xml:space="preserve"> Eki</w:t>
        </w:r>
        <w:r w:rsidR="00846758" w:rsidRPr="00D11F0D">
          <w:rPr>
            <w:rStyle w:val="Kpr"/>
            <w:rFonts w:ascii="Times New Roman" w:hAnsi="Times New Roman" w:cs="Times New Roman"/>
          </w:rPr>
          <w:t xml:space="preserve"> Örneği</w:t>
        </w:r>
      </w:hyperlink>
    </w:p>
    <w:p w14:paraId="245B3F1D" w14:textId="77777777" w:rsidR="00A102B0" w:rsidRPr="00151902" w:rsidRDefault="00A102B0" w:rsidP="00A102B0">
      <w:pPr>
        <w:pStyle w:val="Balk2"/>
      </w:pPr>
      <w:bookmarkStart w:id="65" w:name="_Toc158700811"/>
      <w:bookmarkStart w:id="66" w:name="_Toc189060158"/>
      <w:r w:rsidRPr="00151902">
        <w:t>B.3. Öğrenme Kaynakları ve Akademik Destek Hizmetleri</w:t>
      </w:r>
      <w:bookmarkEnd w:id="65"/>
      <w:bookmarkEnd w:id="66"/>
      <w:r w:rsidRPr="00151902">
        <w:t xml:space="preserve"> </w:t>
      </w:r>
    </w:p>
    <w:p w14:paraId="5B90F4DB" w14:textId="77777777" w:rsidR="00A102B0" w:rsidRPr="00FD7803" w:rsidRDefault="00A102B0" w:rsidP="00FD7803">
      <w:pPr>
        <w:spacing w:line="360" w:lineRule="auto"/>
        <w:ind w:firstLine="708"/>
        <w:jc w:val="both"/>
        <w:rPr>
          <w:rFonts w:ascii="Times New Roman" w:hAnsi="Times New Roman" w:cs="Times New Roman"/>
        </w:rPr>
      </w:pPr>
      <w:r>
        <w:rPr>
          <w:rFonts w:ascii="Times New Roman" w:hAnsi="Times New Roman" w:cs="Times New Roman"/>
        </w:rPr>
        <w:t>Taşkent Meslek Yüksekokulu</w:t>
      </w:r>
      <w:r w:rsidRPr="00BF225D">
        <w:rPr>
          <w:rFonts w:ascii="Times New Roman" w:hAnsi="Times New Roman" w:cs="Times New Roman"/>
        </w:rPr>
        <w:t xml:space="preserve"> </w:t>
      </w:r>
      <w:r w:rsidR="00FD7803">
        <w:rPr>
          <w:rFonts w:ascii="Times New Roman" w:hAnsi="Times New Roman" w:cs="Times New Roman"/>
        </w:rPr>
        <w:t xml:space="preserve">eğitim ve öğretim etkinlikleri, </w:t>
      </w:r>
      <w:r w:rsidRPr="004050C7">
        <w:rPr>
          <w:rFonts w:ascii="Times New Roman" w:hAnsi="Times New Roman" w:cs="Times New Roman"/>
        </w:rPr>
        <w:t>1</w:t>
      </w:r>
      <w:r w:rsidR="00FD7803">
        <w:rPr>
          <w:rFonts w:ascii="Times New Roman" w:hAnsi="Times New Roman" w:cs="Times New Roman"/>
        </w:rPr>
        <w:t>2</w:t>
      </w:r>
      <w:r w:rsidRPr="004050C7">
        <w:rPr>
          <w:rFonts w:ascii="Times New Roman" w:hAnsi="Times New Roman" w:cs="Times New Roman"/>
        </w:rPr>
        <w:t xml:space="preserve"> adet</w:t>
      </w:r>
      <w:r w:rsidRPr="00BF225D">
        <w:rPr>
          <w:rFonts w:ascii="Times New Roman" w:hAnsi="Times New Roman" w:cs="Times New Roman"/>
        </w:rPr>
        <w:t xml:space="preserve"> derslik, bilgisayar</w:t>
      </w:r>
      <w:r>
        <w:rPr>
          <w:rFonts w:ascii="Times New Roman" w:hAnsi="Times New Roman" w:cs="Times New Roman"/>
        </w:rPr>
        <w:t xml:space="preserve"> </w:t>
      </w:r>
      <w:r w:rsidRPr="00BF225D">
        <w:rPr>
          <w:rFonts w:ascii="Times New Roman" w:hAnsi="Times New Roman" w:cs="Times New Roman"/>
        </w:rPr>
        <w:t xml:space="preserve">laboratuvarı, kütüphane, toplantı salonu, programın özelliğine göre </w:t>
      </w:r>
      <w:r>
        <w:rPr>
          <w:rFonts w:ascii="Times New Roman" w:hAnsi="Times New Roman" w:cs="Times New Roman"/>
        </w:rPr>
        <w:t>çizim odası</w:t>
      </w:r>
      <w:r w:rsidRPr="00BF225D">
        <w:rPr>
          <w:rFonts w:ascii="Times New Roman" w:hAnsi="Times New Roman" w:cs="Times New Roman"/>
        </w:rPr>
        <w:t xml:space="preserve">, bireysel çalışma alanı gibi yeterli ve </w:t>
      </w:r>
      <w:r w:rsidR="00FD7803">
        <w:rPr>
          <w:rFonts w:ascii="Times New Roman" w:hAnsi="Times New Roman" w:cs="Times New Roman"/>
        </w:rPr>
        <w:t>uygun ortamlarda sürdürmektedir (B.3.1).</w:t>
      </w:r>
      <w:r w:rsidRPr="00BF225D">
        <w:rPr>
          <w:rFonts w:ascii="Times New Roman" w:hAnsi="Times New Roman" w:cs="Times New Roman"/>
        </w:rPr>
        <w:t xml:space="preserve"> Eğitim amaçlı</w:t>
      </w:r>
      <w:r>
        <w:rPr>
          <w:rFonts w:ascii="Times New Roman" w:hAnsi="Times New Roman" w:cs="Times New Roman"/>
        </w:rPr>
        <w:t xml:space="preserve"> </w:t>
      </w:r>
      <w:r w:rsidRPr="00BF225D">
        <w:rPr>
          <w:rFonts w:ascii="Times New Roman" w:hAnsi="Times New Roman" w:cs="Times New Roman"/>
        </w:rPr>
        <w:t>altyapı ihtiyaca uygun nitelik ve nicelikte olup, erişilebilir ve öğrencilerin kullanımına açıktır.</w:t>
      </w:r>
      <w:r w:rsidR="00FD7803" w:rsidRPr="00FD7803">
        <w:t xml:space="preserve"> </w:t>
      </w:r>
      <w:r w:rsidR="00FD7803">
        <w:rPr>
          <w:rFonts w:ascii="Times New Roman" w:hAnsi="Times New Roman" w:cs="Times New Roman"/>
        </w:rPr>
        <w:t>(B.3.2</w:t>
      </w:r>
      <w:r w:rsidR="00FD7803" w:rsidRPr="00FD7803">
        <w:rPr>
          <w:rFonts w:ascii="Times New Roman" w:hAnsi="Times New Roman" w:cs="Times New Roman"/>
        </w:rPr>
        <w:t>).</w:t>
      </w:r>
    </w:p>
    <w:p w14:paraId="630E4DAC" w14:textId="77777777" w:rsidR="00A102B0" w:rsidRPr="00151902" w:rsidRDefault="00A102B0" w:rsidP="00A102B0">
      <w:pPr>
        <w:pStyle w:val="Balk3"/>
        <w:rPr>
          <w:b/>
        </w:rPr>
      </w:pPr>
      <w:bookmarkStart w:id="67" w:name="_Toc158700812"/>
      <w:bookmarkStart w:id="68" w:name="_Toc189060159"/>
      <w:r w:rsidRPr="00151902">
        <w:rPr>
          <w:b/>
        </w:rPr>
        <w:lastRenderedPageBreak/>
        <w:t>B.3.1. Öğrenme ortamı ve kaynakları</w:t>
      </w:r>
      <w:bookmarkEnd w:id="67"/>
      <w:bookmarkEnd w:id="68"/>
      <w:r w:rsidRPr="00151902">
        <w:rPr>
          <w:b/>
        </w:rPr>
        <w:t xml:space="preserve"> </w:t>
      </w:r>
    </w:p>
    <w:p w14:paraId="36C6B0B4"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Olgunluk Düzeyi</w:t>
      </w:r>
    </w:p>
    <w:p w14:paraId="7F75AE79"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w:t>
      </w:r>
      <w:r>
        <w:rPr>
          <w:rFonts w:ascii="Times New Roman" w:hAnsi="Times New Roman" w:cs="Times New Roman"/>
        </w:rPr>
        <w:t xml:space="preserve"> </w:t>
      </w:r>
      <w:r w:rsidRPr="004C0AD7">
        <w:rPr>
          <w:rFonts w:ascii="Times New Roman" w:hAnsi="Times New Roman" w:cs="Times New Roman"/>
        </w:rPr>
        <w:t xml:space="preserve">öğretim faaliyetlerini sürdürebilmek için yeterli kaynağı bulunmamaktadır. </w:t>
      </w:r>
    </w:p>
    <w:p w14:paraId="60B343ED" w14:textId="77777777" w:rsidR="00A102B0"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14:paraId="5841D18F"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highlight w:val="yellow"/>
        </w:rPr>
      </w:pPr>
      <w:r w:rsidRPr="005533B1">
        <w:rPr>
          <w:rFonts w:ascii="Times New Roman" w:hAnsi="Times New Roman" w:cs="Times New Roman"/>
          <w:highlight w:val="yellow"/>
        </w:rPr>
        <w:t xml:space="preserve">Birimin genelinde öğrenme kaynaklarının yönetimi alana özgü koşullar, erişilebilirlik ve birimler arası denge gözetilerek gerçekleştirilmektedir. </w:t>
      </w:r>
    </w:p>
    <w:p w14:paraId="70113B74"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rPr>
      </w:pPr>
      <w:r w:rsidRPr="005533B1">
        <w:rPr>
          <w:rFonts w:ascii="Times New Roman" w:hAnsi="Times New Roman" w:cs="Times New Roman"/>
        </w:rPr>
        <w:t xml:space="preserve">Öğrenme kaynaklarının geliştirilmesine ve kullanımına yönelik izleme ve iyileştirilme yapılmaktadır. </w:t>
      </w:r>
    </w:p>
    <w:p w14:paraId="6022CF8B"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3280F1D2"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Kanıtlar</w:t>
      </w:r>
    </w:p>
    <w:p w14:paraId="17C9D577" w14:textId="77777777" w:rsidR="00A102B0" w:rsidRPr="00620E78" w:rsidRDefault="00FD7803" w:rsidP="004F7909">
      <w:pPr>
        <w:spacing w:line="360" w:lineRule="auto"/>
        <w:jc w:val="both"/>
        <w:rPr>
          <w:rFonts w:ascii="Times New Roman" w:hAnsi="Times New Roman" w:cs="Times New Roman"/>
        </w:rPr>
      </w:pPr>
      <w:hyperlink r:id="rId78" w:history="1">
        <w:r w:rsidRPr="00620E78">
          <w:rPr>
            <w:rStyle w:val="Kpr"/>
            <w:rFonts w:ascii="Times New Roman" w:hAnsi="Times New Roman" w:cs="Times New Roman"/>
          </w:rPr>
          <w:t>B.3.1</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çizim odası</w:t>
        </w:r>
      </w:hyperlink>
    </w:p>
    <w:p w14:paraId="350EF758" w14:textId="77777777" w:rsidR="00A102B0" w:rsidRPr="00620E78" w:rsidRDefault="00FD7803" w:rsidP="004F7909">
      <w:pPr>
        <w:spacing w:line="360" w:lineRule="auto"/>
        <w:jc w:val="both"/>
        <w:rPr>
          <w:rFonts w:ascii="Times New Roman" w:hAnsi="Times New Roman" w:cs="Times New Roman"/>
        </w:rPr>
      </w:pPr>
      <w:hyperlink r:id="rId79" w:history="1">
        <w:r w:rsidRPr="00620E78">
          <w:rPr>
            <w:rStyle w:val="Kpr"/>
            <w:rFonts w:ascii="Times New Roman" w:hAnsi="Times New Roman" w:cs="Times New Roman"/>
          </w:rPr>
          <w:t>B.3.2</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bilgisayar laboratuvarı</w:t>
        </w:r>
      </w:hyperlink>
    </w:p>
    <w:p w14:paraId="1A33BEE4" w14:textId="77777777" w:rsidR="00A102B0" w:rsidRDefault="00A102B0" w:rsidP="00A102B0">
      <w:pPr>
        <w:pStyle w:val="Balk3"/>
        <w:rPr>
          <w:b/>
        </w:rPr>
      </w:pPr>
      <w:bookmarkStart w:id="69" w:name="_Toc158700813"/>
      <w:bookmarkStart w:id="70" w:name="_Toc189060160"/>
      <w:r w:rsidRPr="00151902">
        <w:rPr>
          <w:b/>
        </w:rPr>
        <w:t>B.3.2. Akademik destek hizmetleri</w:t>
      </w:r>
      <w:bookmarkEnd w:id="69"/>
      <w:bookmarkEnd w:id="70"/>
      <w:r w:rsidRPr="00151902">
        <w:rPr>
          <w:b/>
        </w:rPr>
        <w:t xml:space="preserve"> </w:t>
      </w:r>
    </w:p>
    <w:p w14:paraId="4E2EF516" w14:textId="77777777" w:rsidR="0070021C" w:rsidRPr="0070021C" w:rsidRDefault="0070021C" w:rsidP="0070021C">
      <w:pPr>
        <w:ind w:firstLine="708"/>
        <w:rPr>
          <w:rFonts w:ascii="Times New Roman" w:hAnsi="Times New Roman" w:cs="Times New Roman"/>
        </w:rPr>
      </w:pPr>
      <w:r w:rsidRPr="0070021C">
        <w:rPr>
          <w:rFonts w:ascii="Times New Roman" w:hAnsi="Times New Roman" w:cs="Times New Roman"/>
        </w:rPr>
        <w:t>Öğrencilerin danışmanlarına erişimi kolaydır ve çeşitli erişimi olanakları (yüz</w:t>
      </w:r>
      <w:r>
        <w:rPr>
          <w:rFonts w:ascii="Times New Roman" w:hAnsi="Times New Roman" w:cs="Times New Roman"/>
        </w:rPr>
        <w:t xml:space="preserve"> yüze, çevrimiçi) bulunmaktadır</w:t>
      </w:r>
      <w:r w:rsidRPr="0070021C">
        <w:t xml:space="preserve"> </w:t>
      </w:r>
      <w:r>
        <w:t>(</w:t>
      </w:r>
      <w:r w:rsidRPr="0070021C">
        <w:rPr>
          <w:rFonts w:ascii="Times New Roman" w:hAnsi="Times New Roman" w:cs="Times New Roman"/>
        </w:rPr>
        <w:t>B.3.2.1</w:t>
      </w:r>
      <w:r>
        <w:rPr>
          <w:rFonts w:ascii="Times New Roman" w:hAnsi="Times New Roman" w:cs="Times New Roman"/>
        </w:rPr>
        <w:t>).</w:t>
      </w:r>
    </w:p>
    <w:p w14:paraId="7A7D390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31020BA0"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w:t>
      </w:r>
      <w:r>
        <w:rPr>
          <w:rFonts w:ascii="Times New Roman" w:hAnsi="Times New Roman" w:cs="Times New Roman"/>
        </w:rPr>
        <w:t>nlamasına yönelik destek hizmet</w:t>
      </w:r>
      <w:r w:rsidRPr="004C0AD7">
        <w:rPr>
          <w:rFonts w:ascii="Times New Roman" w:hAnsi="Times New Roman" w:cs="Times New Roman"/>
        </w:rPr>
        <w:t xml:space="preserve">leri bulunmamaktadır. </w:t>
      </w:r>
    </w:p>
    <w:p w14:paraId="3684CE9E" w14:textId="77777777" w:rsidR="00A102B0" w:rsidRPr="0056328B" w:rsidRDefault="00A102B0" w:rsidP="00A102B0">
      <w:pPr>
        <w:pStyle w:val="ListeParagraf"/>
        <w:numPr>
          <w:ilvl w:val="0"/>
          <w:numId w:val="33"/>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Birimde öğrencilerin akademik gelişimi ve kariyer planlaması süreçlerine ilişkin tanımlı ilke ve kurallar bulunmaktadır.</w:t>
      </w:r>
    </w:p>
    <w:p w14:paraId="1FF766E8" w14:textId="77777777" w:rsidR="00A102B0"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 xml:space="preserve"> </w:t>
      </w:r>
      <w:r>
        <w:rPr>
          <w:rFonts w:ascii="Times New Roman" w:hAnsi="Times New Roman" w:cs="Times New Roman"/>
        </w:rPr>
        <w:t>Birimde</w:t>
      </w:r>
      <w:r w:rsidRPr="004C0AD7">
        <w:rPr>
          <w:rFonts w:ascii="Times New Roman" w:hAnsi="Times New Roman" w:cs="Times New Roman"/>
        </w:rPr>
        <w:t xml:space="preserve"> öğrencilerin akademik gelişim ve kariyer planlamasına yönelik destek hizmetleri tanımlı ilke ve kurallar dahilinde yürütülmektedir. </w:t>
      </w:r>
    </w:p>
    <w:p w14:paraId="71338E25" w14:textId="77777777" w:rsidR="00A102B0"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planlamasına ilişkin uygulamalar izlenmekte ve öğrencilerin katılımıyla iyileştirilmektedir. </w:t>
      </w:r>
    </w:p>
    <w:p w14:paraId="61E126AA"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1595201A"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14FD3ED8" w14:textId="77777777" w:rsidR="00A102B0" w:rsidRPr="003F734B" w:rsidRDefault="00707223" w:rsidP="00A102B0">
      <w:pPr>
        <w:spacing w:line="360" w:lineRule="auto"/>
        <w:jc w:val="both"/>
        <w:rPr>
          <w:rFonts w:ascii="Times New Roman" w:hAnsi="Times New Roman" w:cs="Times New Roman"/>
        </w:rPr>
      </w:pPr>
      <w:hyperlink r:id="rId80" w:history="1">
        <w:r w:rsidRPr="00C03D79">
          <w:rPr>
            <w:rStyle w:val="Kpr"/>
            <w:rFonts w:ascii="Times New Roman" w:hAnsi="Times New Roman" w:cs="Times New Roman"/>
          </w:rPr>
          <w:t>B.3.2.1.</w:t>
        </w:r>
        <w:r w:rsidR="00A102B0" w:rsidRPr="00C03D79">
          <w:rPr>
            <w:rStyle w:val="Kpr"/>
            <w:rFonts w:ascii="Times New Roman" w:hAnsi="Times New Roman" w:cs="Times New Roman"/>
          </w:rPr>
          <w:t>Öğrencilerin danışmanlara erişimine ilişkin mekanizmalar</w:t>
        </w:r>
      </w:hyperlink>
      <w:r w:rsidR="00A102B0" w:rsidRPr="004C0AD7">
        <w:rPr>
          <w:rFonts w:ascii="Times New Roman" w:hAnsi="Times New Roman" w:cs="Times New Roman"/>
        </w:rPr>
        <w:t xml:space="preserve"> </w:t>
      </w:r>
    </w:p>
    <w:p w14:paraId="52609D30" w14:textId="77777777" w:rsidR="00A102B0" w:rsidRPr="00151902" w:rsidRDefault="00A102B0" w:rsidP="00A102B0">
      <w:pPr>
        <w:pStyle w:val="Balk3"/>
        <w:rPr>
          <w:b/>
        </w:rPr>
      </w:pPr>
      <w:bookmarkStart w:id="71" w:name="_Toc158700814"/>
      <w:bookmarkStart w:id="72" w:name="_Toc189060161"/>
      <w:r w:rsidRPr="00151902">
        <w:rPr>
          <w:b/>
        </w:rPr>
        <w:lastRenderedPageBreak/>
        <w:t>B.3.3. Tesis ve altyapılar</w:t>
      </w:r>
      <w:bookmarkEnd w:id="71"/>
      <w:bookmarkEnd w:id="72"/>
      <w:r w:rsidRPr="00151902">
        <w:rPr>
          <w:b/>
        </w:rPr>
        <w:t xml:space="preserve"> </w:t>
      </w:r>
    </w:p>
    <w:p w14:paraId="5F7B2788" w14:textId="7BA39E31" w:rsidR="00A102B0" w:rsidRPr="004C0AD7" w:rsidRDefault="00A102B0" w:rsidP="00D95CA1">
      <w:pPr>
        <w:spacing w:line="360" w:lineRule="auto"/>
        <w:ind w:firstLine="708"/>
        <w:jc w:val="both"/>
        <w:rPr>
          <w:rFonts w:ascii="Times New Roman" w:hAnsi="Times New Roman" w:cs="Times New Roman"/>
        </w:rPr>
      </w:pPr>
      <w:r w:rsidRPr="004C0AD7">
        <w:rPr>
          <w:rFonts w:ascii="Times New Roman" w:hAnsi="Times New Roman" w:cs="Times New Roman"/>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w:t>
      </w:r>
      <w:r w:rsidR="006A2A8E">
        <w:rPr>
          <w:rFonts w:ascii="Times New Roman" w:hAnsi="Times New Roman" w:cs="Times New Roman"/>
        </w:rPr>
        <w:t>ların kullanımı irdelenmektedir (B.3.3.1)</w:t>
      </w:r>
      <w:r w:rsidR="00620E78">
        <w:rPr>
          <w:rFonts w:ascii="Times New Roman" w:hAnsi="Times New Roman" w:cs="Times New Roman"/>
        </w:rPr>
        <w:t>.</w:t>
      </w:r>
    </w:p>
    <w:p w14:paraId="12A8783B"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64193185"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uygun nitelik ve nicelikte tesisler ve altyapı bulunmamaktadır. </w:t>
      </w:r>
    </w:p>
    <w:p w14:paraId="358D9D19" w14:textId="77777777" w:rsidR="00A102B0" w:rsidRPr="0056328B" w:rsidRDefault="00A102B0" w:rsidP="00A102B0">
      <w:pPr>
        <w:pStyle w:val="ListeParagraf"/>
        <w:numPr>
          <w:ilvl w:val="0"/>
          <w:numId w:val="34"/>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 xml:space="preserve">Birimde uygun nitelik ve nicelikte tesis ve altyapının (yemekhane, yurt, sağlık, kütüphane, ulaşım, bilgi ve iletişim altyapısı, uzaktan eğitim altyapısı vb.) kurulmasına ve kullanımına ilişkin planlamalar bulunmaktadır. </w:t>
      </w:r>
    </w:p>
    <w:p w14:paraId="14D0A37F" w14:textId="77777777" w:rsidR="00A102B0"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genelinde tesis ve altyapı erişilebilirdir ve bunlardan fırsat eşitliğine dayalı olarak yararlanılmaktadır. </w:t>
      </w:r>
    </w:p>
    <w:p w14:paraId="231D09B1" w14:textId="77777777" w:rsidR="00A102B0"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 xml:space="preserve">Tesis ve altyapının kullanımı izlenmekte ve ihtiyaçlar doğrultusunda iyileştirilmektedir. </w:t>
      </w:r>
    </w:p>
    <w:p w14:paraId="2C099AE0"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0787597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6E801F1E" w14:textId="77777777" w:rsidR="00A102B0" w:rsidRDefault="00615410" w:rsidP="00A102B0">
      <w:pPr>
        <w:spacing w:line="360" w:lineRule="auto"/>
        <w:jc w:val="both"/>
        <w:rPr>
          <w:rFonts w:ascii="Times New Roman" w:hAnsi="Times New Roman" w:cs="Times New Roman"/>
        </w:rPr>
      </w:pPr>
      <w:hyperlink r:id="rId81" w:history="1">
        <w:r w:rsidRPr="000600F9">
          <w:rPr>
            <w:rStyle w:val="Kpr"/>
            <w:rFonts w:ascii="Times New Roman" w:hAnsi="Times New Roman" w:cs="Times New Roman"/>
          </w:rPr>
          <w:t>B.3.3.1.</w:t>
        </w:r>
        <w:r w:rsidR="00A102B0" w:rsidRPr="000600F9">
          <w:rPr>
            <w:rStyle w:val="Kpr"/>
            <w:rFonts w:ascii="Times New Roman" w:hAnsi="Times New Roman" w:cs="Times New Roman"/>
          </w:rPr>
          <w:t>Tesis ve altyapı hizmetlerinin izlenmesi, çeşitlendirilmesi ve iyileştirilmesine ilişkin kanıtlar</w:t>
        </w:r>
      </w:hyperlink>
    </w:p>
    <w:p w14:paraId="4436A986" w14:textId="77777777" w:rsidR="00A102B0" w:rsidRDefault="00A102B0" w:rsidP="00A102B0">
      <w:pPr>
        <w:pStyle w:val="Balk3"/>
        <w:rPr>
          <w:b/>
        </w:rPr>
      </w:pPr>
      <w:bookmarkStart w:id="73" w:name="_Toc158700815"/>
      <w:bookmarkStart w:id="74" w:name="_Toc189060162"/>
      <w:r w:rsidRPr="00151902">
        <w:rPr>
          <w:b/>
        </w:rPr>
        <w:t>B.3.4. Dezavantajlı gruplar</w:t>
      </w:r>
      <w:bookmarkEnd w:id="73"/>
      <w:bookmarkEnd w:id="74"/>
      <w:r w:rsidRPr="00151902">
        <w:rPr>
          <w:b/>
        </w:rPr>
        <w:t xml:space="preserve"> </w:t>
      </w:r>
    </w:p>
    <w:p w14:paraId="00125B9D" w14:textId="35FC0B43" w:rsidR="006A2A8E" w:rsidRPr="006A2A8E" w:rsidRDefault="006A2A8E" w:rsidP="00620E78">
      <w:pPr>
        <w:spacing w:line="360" w:lineRule="auto"/>
        <w:jc w:val="both"/>
        <w:rPr>
          <w:rFonts w:ascii="Times New Roman" w:hAnsi="Times New Roman" w:cs="Times New Roman"/>
        </w:rPr>
      </w:pPr>
      <w:r w:rsidRPr="006A2A8E">
        <w:rPr>
          <w:rFonts w:ascii="Times New Roman" w:hAnsi="Times New Roman" w:cs="Times New Roman"/>
        </w:rPr>
        <w:t>Üniversite yerleşkelerinde ihtiyaçlar doğrultusunda engelsiz üniversite uygulamaları bulunmaktadır</w:t>
      </w:r>
      <w:r>
        <w:rPr>
          <w:rFonts w:ascii="Times New Roman" w:hAnsi="Times New Roman" w:cs="Times New Roman"/>
        </w:rPr>
        <w:t xml:space="preserve"> (B.3.4.1)</w:t>
      </w:r>
      <w:r w:rsidR="00620E78">
        <w:rPr>
          <w:rFonts w:ascii="Times New Roman" w:hAnsi="Times New Roman" w:cs="Times New Roman"/>
        </w:rPr>
        <w:t>.</w:t>
      </w:r>
      <w:r w:rsidRPr="006A2A8E">
        <w:rPr>
          <w:rFonts w:ascii="Times New Roman" w:hAnsi="Times New Roman" w:cs="Times New Roman"/>
        </w:rPr>
        <w:t xml:space="preserve"> Bu grupların eğitim olanaklarına erişimi izlenmekte ve geri bildirimleri do</w:t>
      </w:r>
      <w:r>
        <w:rPr>
          <w:rFonts w:ascii="Times New Roman" w:hAnsi="Times New Roman" w:cs="Times New Roman"/>
        </w:rPr>
        <w:t>ğrultusunda iyileştirilmektedir (B.3.4.2).</w:t>
      </w:r>
    </w:p>
    <w:p w14:paraId="5B515905" w14:textId="77777777" w:rsidR="006A2A8E" w:rsidRPr="006A2A8E" w:rsidRDefault="006A2A8E" w:rsidP="006A2A8E"/>
    <w:p w14:paraId="5AD0FD7E"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1E99A8BC" w14:textId="77777777" w:rsidR="00A102B0" w:rsidRPr="004C0AD7" w:rsidRDefault="00A102B0" w:rsidP="00A102B0">
      <w:pPr>
        <w:pStyle w:val="ListeParagraf"/>
        <w:numPr>
          <w:ilvl w:val="0"/>
          <w:numId w:val="35"/>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dezavantajlı grupların eğitim olanaklarına erişimine ilişkin planlamalar bulunmamaktadır. </w:t>
      </w:r>
    </w:p>
    <w:p w14:paraId="07EB0599" w14:textId="77777777" w:rsidR="00A102B0" w:rsidRPr="0056328B" w:rsidRDefault="00A102B0" w:rsidP="00A102B0">
      <w:pPr>
        <w:pStyle w:val="ListeParagraf"/>
        <w:numPr>
          <w:ilvl w:val="0"/>
          <w:numId w:val="35"/>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Dezavantajlı grupların eğitim olanaklarına nitelikli ve adil erişimine ilişkin planlamalar bulunmaktadır.</w:t>
      </w:r>
    </w:p>
    <w:p w14:paraId="5E427521"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Dezavantajlı grupların eğitim olanaklarına erişimine ilişkin uygulamalar yürütülmektedir. </w:t>
      </w:r>
    </w:p>
    <w:p w14:paraId="369455D2"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erişimine yönelik uygulamalar izlenmekte ve dezavantajlı grupların görüşleri de alınarak iyileştirilmektedir.</w:t>
      </w:r>
    </w:p>
    <w:p w14:paraId="73AD232A"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İçselleştirilmiş, sistematik, sürdürülebilir ve örnek gösterilebilir uygulamalar bulunmaktadır.</w:t>
      </w:r>
    </w:p>
    <w:p w14:paraId="542B0635" w14:textId="77777777" w:rsidR="00A102B0" w:rsidRPr="004C0AD7" w:rsidRDefault="00A102B0" w:rsidP="00A102B0">
      <w:pPr>
        <w:pStyle w:val="ListeParagraf"/>
        <w:spacing w:line="360" w:lineRule="auto"/>
        <w:ind w:left="1065"/>
        <w:jc w:val="both"/>
        <w:rPr>
          <w:rFonts w:ascii="Times New Roman" w:hAnsi="Times New Roman" w:cs="Times New Roman"/>
        </w:rPr>
      </w:pPr>
    </w:p>
    <w:p w14:paraId="1199F427"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lastRenderedPageBreak/>
        <w:t>Kanıtlar</w:t>
      </w:r>
    </w:p>
    <w:p w14:paraId="5A3827ED" w14:textId="77777777" w:rsidR="00A102B0" w:rsidRPr="00C73405" w:rsidRDefault="006A2A8E" w:rsidP="00A102B0">
      <w:pPr>
        <w:spacing w:line="360" w:lineRule="auto"/>
        <w:jc w:val="both"/>
        <w:rPr>
          <w:rFonts w:ascii="Times New Roman" w:hAnsi="Times New Roman" w:cs="Times New Roman"/>
        </w:rPr>
      </w:pPr>
      <w:hyperlink r:id="rId82" w:history="1">
        <w:r>
          <w:rPr>
            <w:rStyle w:val="Kpr"/>
            <w:rFonts w:ascii="Times New Roman" w:hAnsi="Times New Roman" w:cs="Times New Roman"/>
            <w:u w:val="none"/>
          </w:rPr>
          <w:t>B.3.4.1</w:t>
        </w:r>
        <w:r w:rsidR="002C2B0B">
          <w:rPr>
            <w:rStyle w:val="Kpr"/>
            <w:rFonts w:ascii="Times New Roman" w:hAnsi="Times New Roman" w:cs="Times New Roman"/>
            <w:u w:val="none"/>
          </w:rPr>
          <w:t>.</w:t>
        </w:r>
        <w:r w:rsidR="00A102B0" w:rsidRPr="00C73405">
          <w:rPr>
            <w:rStyle w:val="Kpr"/>
            <w:rFonts w:ascii="Times New Roman" w:hAnsi="Times New Roman" w:cs="Times New Roman"/>
            <w:u w:val="none"/>
          </w:rPr>
          <w:t>Okulumuz</w:t>
        </w:r>
      </w:hyperlink>
    </w:p>
    <w:p w14:paraId="37608BEF" w14:textId="77777777" w:rsidR="00A102B0" w:rsidRPr="00C73405" w:rsidRDefault="00246963" w:rsidP="00A102B0">
      <w:pPr>
        <w:spacing w:line="360" w:lineRule="auto"/>
        <w:jc w:val="both"/>
        <w:rPr>
          <w:rFonts w:ascii="Times New Roman" w:hAnsi="Times New Roman" w:cs="Times New Roman"/>
        </w:rPr>
      </w:pPr>
      <w:hyperlink r:id="rId83" w:history="1">
        <w:r w:rsidRPr="005A4141">
          <w:rPr>
            <w:rStyle w:val="Kpr"/>
            <w:rFonts w:ascii="Times New Roman" w:hAnsi="Times New Roman" w:cs="Times New Roman"/>
          </w:rPr>
          <w:t>B.3.4.2.</w:t>
        </w:r>
        <w:r w:rsidR="00A102B0" w:rsidRPr="005A4141">
          <w:rPr>
            <w:rStyle w:val="Kpr"/>
            <w:rFonts w:ascii="Times New Roman" w:hAnsi="Times New Roman" w:cs="Times New Roman"/>
          </w:rPr>
          <w:t>Engelsiz yaşam birimi</w:t>
        </w:r>
      </w:hyperlink>
    </w:p>
    <w:p w14:paraId="0DE52BB1" w14:textId="77777777" w:rsidR="00A102B0" w:rsidRPr="00151902" w:rsidRDefault="00A102B0" w:rsidP="00A102B0">
      <w:pPr>
        <w:pStyle w:val="Balk3"/>
        <w:rPr>
          <w:b/>
        </w:rPr>
      </w:pPr>
      <w:bookmarkStart w:id="75" w:name="_Toc158700816"/>
      <w:bookmarkStart w:id="76" w:name="_Toc189060163"/>
      <w:r w:rsidRPr="00151902">
        <w:rPr>
          <w:b/>
        </w:rPr>
        <w:t>B.3.5. Sosyal, kültürel, sportif faaliyetler</w:t>
      </w:r>
      <w:bookmarkEnd w:id="75"/>
      <w:bookmarkEnd w:id="76"/>
    </w:p>
    <w:p w14:paraId="2BC9CCF0" w14:textId="77777777" w:rsidR="001E7C43" w:rsidRPr="001E7C43" w:rsidRDefault="001E7C43" w:rsidP="001E7C43">
      <w:pPr>
        <w:spacing w:line="360" w:lineRule="auto"/>
        <w:ind w:firstLine="708"/>
        <w:jc w:val="both"/>
        <w:rPr>
          <w:rFonts w:ascii="Times New Roman" w:hAnsi="Times New Roman" w:cs="Times New Roman"/>
        </w:rPr>
      </w:pPr>
      <w:r>
        <w:rPr>
          <w:rFonts w:ascii="Times New Roman" w:hAnsi="Times New Roman" w:cs="Times New Roman"/>
        </w:rPr>
        <w:t>S</w:t>
      </w:r>
      <w:r w:rsidRPr="001E7C43">
        <w:rPr>
          <w:rFonts w:ascii="Times New Roman" w:hAnsi="Times New Roman" w:cs="Times New Roman"/>
        </w:rPr>
        <w:t xml:space="preserve">osyal, kültürel ve sportif faaliyetlerine yönelik mekân, bütçe ve rehberlik </w:t>
      </w:r>
      <w:r>
        <w:rPr>
          <w:rFonts w:ascii="Times New Roman" w:hAnsi="Times New Roman" w:cs="Times New Roman"/>
        </w:rPr>
        <w:t>hizmetleri planlamaları yapılmaktadır (B.3.5.1).</w:t>
      </w:r>
    </w:p>
    <w:p w14:paraId="77C7F065" w14:textId="4CB9979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4C5E5165"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rPr>
      </w:pPr>
      <w:r w:rsidRPr="001E7C43">
        <w:rPr>
          <w:rFonts w:ascii="Times New Roman" w:hAnsi="Times New Roman" w:cs="Times New Roman"/>
        </w:rPr>
        <w:t xml:space="preserve">Birimde uygun nitelik ve nicelikte sosyal, kültürel ve sportif faaliyet olanakları bulunmamaktadır. </w:t>
      </w:r>
    </w:p>
    <w:p w14:paraId="59656F86"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highlight w:val="yellow"/>
        </w:rPr>
      </w:pPr>
      <w:r w:rsidRPr="001E7C43">
        <w:rPr>
          <w:rFonts w:ascii="Times New Roman" w:hAnsi="Times New Roman" w:cs="Times New Roman"/>
          <w:highlight w:val="yellow"/>
        </w:rPr>
        <w:t xml:space="preserve">Sosyal, kültürel ve sportif faaliyet olanaklarının yaratılmasına ilişkin planlamalar bulunmaktadır. </w:t>
      </w:r>
    </w:p>
    <w:p w14:paraId="23744DBC" w14:textId="77777777" w:rsidR="00A102B0" w:rsidRDefault="00A102B0" w:rsidP="00A102B0">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genelinde sosyal, kültürel ve sportif faaliyetler erişilebilirdir ve bunlardan fırsat eşitliğine dayalı olarak yararlanılmaktadır. </w:t>
      </w:r>
    </w:p>
    <w:p w14:paraId="3FD6E7E9"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Sosyal, kültürel ve sportif faaliyet mekanizmaları izlenmekte, </w:t>
      </w:r>
      <w:proofErr w:type="spellStart"/>
      <w:r w:rsidRPr="00B473F5">
        <w:rPr>
          <w:rFonts w:ascii="Times New Roman" w:hAnsi="Times New Roman" w:cs="Times New Roman"/>
        </w:rPr>
        <w:t>Ihtiyaçlar</w:t>
      </w:r>
      <w:proofErr w:type="spellEnd"/>
      <w:r w:rsidRPr="00B473F5">
        <w:rPr>
          <w:rFonts w:ascii="Times New Roman" w:hAnsi="Times New Roman" w:cs="Times New Roman"/>
        </w:rPr>
        <w:t>/talepler doğrultusunda faaliyetler çeşitlendirilmekte ve iyileştirilmektedir.</w:t>
      </w:r>
    </w:p>
    <w:p w14:paraId="328B9B7B"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 İçselleştirilmiş, sistematik, sürdürülebilir ve örnek gösterilebilir uygulamalar bulunmaktadır.</w:t>
      </w:r>
    </w:p>
    <w:p w14:paraId="30D87C40" w14:textId="698A649E" w:rsidR="00A102B0"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7C23706C" w14:textId="5B1A563C" w:rsidR="001E7C43" w:rsidRPr="00EA6A56" w:rsidRDefault="005A4141" w:rsidP="00A102B0">
      <w:pPr>
        <w:spacing w:line="360" w:lineRule="auto"/>
        <w:jc w:val="both"/>
        <w:rPr>
          <w:rFonts w:ascii="Times New Roman" w:hAnsi="Times New Roman" w:cs="Times New Roman"/>
        </w:rPr>
      </w:pPr>
      <w:hyperlink r:id="rId84" w:history="1">
        <w:r w:rsidRPr="00210EDC">
          <w:rPr>
            <w:rStyle w:val="Kpr"/>
            <w:rFonts w:ascii="Times New Roman" w:hAnsi="Times New Roman" w:cs="Times New Roman"/>
          </w:rPr>
          <w:t>B.3.5.1.</w:t>
        </w:r>
        <w:r w:rsidR="00EA6A56" w:rsidRPr="00210EDC">
          <w:rPr>
            <w:rStyle w:val="Kpr"/>
            <w:rFonts w:ascii="Times New Roman" w:hAnsi="Times New Roman" w:cs="Times New Roman"/>
          </w:rPr>
          <w:t>Sportif Hizmetler</w:t>
        </w:r>
      </w:hyperlink>
    </w:p>
    <w:p w14:paraId="769CE2E1" w14:textId="77777777" w:rsidR="00A102B0" w:rsidRPr="00151902" w:rsidRDefault="00A102B0" w:rsidP="00A102B0">
      <w:pPr>
        <w:pStyle w:val="Balk2"/>
      </w:pPr>
      <w:bookmarkStart w:id="77" w:name="_Toc158700817"/>
      <w:bookmarkStart w:id="78" w:name="_Toc189060164"/>
      <w:r w:rsidRPr="00151902">
        <w:t>B.4. Öğretim Kadrosu</w:t>
      </w:r>
      <w:bookmarkEnd w:id="77"/>
      <w:bookmarkEnd w:id="78"/>
      <w:r w:rsidRPr="00151902">
        <w:t xml:space="preserve"> </w:t>
      </w:r>
    </w:p>
    <w:p w14:paraId="7BB8D77B" w14:textId="77777777"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Üniversitesinde Öğretim üyeleri 2547 sayılı “Yükseköğretim Kanunu”, 2914 sayılı</w:t>
      </w:r>
      <w:r>
        <w:rPr>
          <w:rFonts w:ascii="Times New Roman" w:hAnsi="Times New Roman" w:cs="Times New Roman"/>
        </w:rPr>
        <w:t xml:space="preserve"> </w:t>
      </w:r>
      <w:r w:rsidRPr="00E3398D">
        <w:rPr>
          <w:rFonts w:ascii="Times New Roman" w:hAnsi="Times New Roman" w:cs="Times New Roman"/>
        </w:rPr>
        <w:t>“Yükseköğretim Personel Kanunu”, “YÖK Öğretim Üyeliğine Yükseltilme ve Atanma Yönetmeliği”</w:t>
      </w:r>
      <w:r>
        <w:rPr>
          <w:rFonts w:ascii="Times New Roman" w:hAnsi="Times New Roman" w:cs="Times New Roman"/>
        </w:rPr>
        <w:t xml:space="preserve"> </w:t>
      </w:r>
      <w:r w:rsidRPr="00E3398D">
        <w:rPr>
          <w:rFonts w:ascii="Times New Roman" w:hAnsi="Times New Roman" w:cs="Times New Roman"/>
        </w:rPr>
        <w:t>ile ve Selçuk Üniversitesi Öğretim Üyeliği Kadrolarına Başvuru ile İlgili Atanma ve Yükseltme</w:t>
      </w:r>
      <w:r>
        <w:rPr>
          <w:rFonts w:ascii="Times New Roman" w:hAnsi="Times New Roman" w:cs="Times New Roman"/>
        </w:rPr>
        <w:t xml:space="preserve"> </w:t>
      </w:r>
      <w:r w:rsidRPr="00E3398D">
        <w:rPr>
          <w:rFonts w:ascii="Times New Roman" w:hAnsi="Times New Roman" w:cs="Times New Roman"/>
        </w:rPr>
        <w:t>Ölçütleri ve Uygulama Esasları çerçevesinde atanır ve yükseltilirler. Selçuk Üniversitesi Atama ve</w:t>
      </w:r>
      <w:r>
        <w:rPr>
          <w:rFonts w:ascii="Times New Roman" w:hAnsi="Times New Roman" w:cs="Times New Roman"/>
        </w:rPr>
        <w:t xml:space="preserve"> </w:t>
      </w:r>
      <w:r w:rsidRPr="00E3398D">
        <w:rPr>
          <w:rFonts w:ascii="Times New Roman" w:hAnsi="Times New Roman" w:cs="Times New Roman"/>
        </w:rPr>
        <w:t>Yükseltme ölçütleri, misyon ve</w:t>
      </w:r>
      <w:r>
        <w:rPr>
          <w:rFonts w:ascii="Times New Roman" w:hAnsi="Times New Roman" w:cs="Times New Roman"/>
        </w:rPr>
        <w:t xml:space="preserve"> </w:t>
      </w:r>
      <w:r w:rsidRPr="00E3398D">
        <w:rPr>
          <w:rFonts w:ascii="Times New Roman" w:hAnsi="Times New Roman" w:cs="Times New Roman"/>
        </w:rPr>
        <w:t>vizyonunun bir sonucu olarak YÖK tarafından uygulanan ölçütlerden</w:t>
      </w:r>
      <w:r>
        <w:rPr>
          <w:rFonts w:ascii="Times New Roman" w:hAnsi="Times New Roman" w:cs="Times New Roman"/>
        </w:rPr>
        <w:t xml:space="preserve"> </w:t>
      </w:r>
      <w:r w:rsidRPr="00E3398D">
        <w:rPr>
          <w:rFonts w:ascii="Times New Roman" w:hAnsi="Times New Roman" w:cs="Times New Roman"/>
        </w:rPr>
        <w:t>daha yüksektir. Öğretim Üyeliği Kadrolarına Başvuru ile İlgili Atanma ve Yükseltme Ölçütleri ve</w:t>
      </w:r>
      <w:r>
        <w:rPr>
          <w:rFonts w:ascii="Times New Roman" w:hAnsi="Times New Roman" w:cs="Times New Roman"/>
        </w:rPr>
        <w:t xml:space="preserve"> </w:t>
      </w:r>
      <w:r w:rsidRPr="00E3398D">
        <w:rPr>
          <w:rFonts w:ascii="Times New Roman" w:hAnsi="Times New Roman" w:cs="Times New Roman"/>
        </w:rPr>
        <w:t>Uygulama Esasları, tüm üniversite bünyesindeki öğretim üyelerini kapsayacak ve kadro etkinliğini</w:t>
      </w:r>
      <w:r>
        <w:rPr>
          <w:rFonts w:ascii="Times New Roman" w:hAnsi="Times New Roman" w:cs="Times New Roman"/>
        </w:rPr>
        <w:t xml:space="preserve"> </w:t>
      </w:r>
      <w:r w:rsidRPr="00E3398D">
        <w:rPr>
          <w:rFonts w:ascii="Times New Roman" w:hAnsi="Times New Roman" w:cs="Times New Roman"/>
        </w:rPr>
        <w:t>yükseltmeyi hedefleyecek şekilde tasarlanmıştır.</w:t>
      </w:r>
    </w:p>
    <w:p w14:paraId="7D2F92B9" w14:textId="20A3FDEA"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Öğretim üyesi dışındaki akademik personelin (öğretim görevlisi, okutman, araştırma görevlisi vb.)</w:t>
      </w:r>
      <w:r>
        <w:rPr>
          <w:rFonts w:ascii="Times New Roman" w:hAnsi="Times New Roman" w:cs="Times New Roman"/>
        </w:rPr>
        <w:t xml:space="preserve"> </w:t>
      </w:r>
      <w:r w:rsidRPr="00E3398D">
        <w:rPr>
          <w:rFonts w:ascii="Times New Roman" w:hAnsi="Times New Roman" w:cs="Times New Roman"/>
        </w:rPr>
        <w:t>atama işlemleri ise 2547 sayılı “Yükseköğretim Kanunu”, 2914 sayılı “Yükseköğretim Personel</w:t>
      </w:r>
      <w:r>
        <w:rPr>
          <w:rFonts w:ascii="Times New Roman" w:hAnsi="Times New Roman" w:cs="Times New Roman"/>
        </w:rPr>
        <w:t xml:space="preserve"> </w:t>
      </w:r>
      <w:r w:rsidRPr="00E3398D">
        <w:rPr>
          <w:rFonts w:ascii="Times New Roman" w:hAnsi="Times New Roman" w:cs="Times New Roman"/>
        </w:rPr>
        <w:t>Kanunu” ve “Öğretim Üyesi Dışındaki Öğretim Elemanı Kadrolarına Yapılacak Atamalarda</w:t>
      </w:r>
      <w:r>
        <w:rPr>
          <w:rFonts w:ascii="Times New Roman" w:hAnsi="Times New Roman" w:cs="Times New Roman"/>
        </w:rPr>
        <w:t xml:space="preserve"> </w:t>
      </w:r>
      <w:r w:rsidRPr="00E3398D">
        <w:rPr>
          <w:rFonts w:ascii="Times New Roman" w:hAnsi="Times New Roman" w:cs="Times New Roman"/>
        </w:rPr>
        <w:t xml:space="preserve">Uygulanacak Merkezi Sınav </w:t>
      </w:r>
      <w:r w:rsidR="00CC47C4">
        <w:rPr>
          <w:rFonts w:ascii="Times New Roman" w:hAnsi="Times New Roman" w:cs="Times New Roman"/>
        </w:rPr>
        <w:t>i</w:t>
      </w:r>
      <w:r w:rsidRPr="00E3398D">
        <w:rPr>
          <w:rFonts w:ascii="Times New Roman" w:hAnsi="Times New Roman" w:cs="Times New Roman"/>
        </w:rPr>
        <w:t>le Giriş Sınavlarına İlişkin Usul ve Esaslar Hakkında Yönetmelik”</w:t>
      </w:r>
      <w:r>
        <w:rPr>
          <w:rFonts w:ascii="Times New Roman" w:hAnsi="Times New Roman" w:cs="Times New Roman"/>
        </w:rPr>
        <w:t xml:space="preserve"> </w:t>
      </w:r>
      <w:r w:rsidRPr="00E3398D">
        <w:rPr>
          <w:rFonts w:ascii="Times New Roman" w:hAnsi="Times New Roman" w:cs="Times New Roman"/>
        </w:rPr>
        <w:t>esaslarına uygun şekilde yapılmaktadır. Öğretim elemanı atama yükseltme ve görevlendirme</w:t>
      </w:r>
      <w:r>
        <w:rPr>
          <w:rFonts w:ascii="Times New Roman" w:hAnsi="Times New Roman" w:cs="Times New Roman"/>
        </w:rPr>
        <w:t xml:space="preserve"> </w:t>
      </w:r>
      <w:r w:rsidRPr="00E3398D">
        <w:rPr>
          <w:rFonts w:ascii="Times New Roman" w:hAnsi="Times New Roman" w:cs="Times New Roman"/>
        </w:rPr>
        <w:t xml:space="preserve">süreçleri, </w:t>
      </w:r>
      <w:r w:rsidRPr="00E3398D">
        <w:rPr>
          <w:rFonts w:ascii="Times New Roman" w:hAnsi="Times New Roman" w:cs="Times New Roman"/>
        </w:rPr>
        <w:lastRenderedPageBreak/>
        <w:t>kriterleri belirlenmiştir ve kamuoyuna açıktır. İlgili süreç ve ölçütler akademik liyakati</w:t>
      </w:r>
      <w:r>
        <w:rPr>
          <w:rFonts w:ascii="Times New Roman" w:hAnsi="Times New Roman" w:cs="Times New Roman"/>
        </w:rPr>
        <w:t xml:space="preserve"> </w:t>
      </w:r>
      <w:r w:rsidRPr="00E3398D">
        <w:rPr>
          <w:rFonts w:ascii="Times New Roman" w:hAnsi="Times New Roman" w:cs="Times New Roman"/>
        </w:rPr>
        <w:t>gözetip, fırsat eşitliğini sağlayacak niteliktedir. Atama yükseltmeler bu kriterlere uygun olarak</w:t>
      </w:r>
      <w:r>
        <w:rPr>
          <w:rFonts w:ascii="Times New Roman" w:hAnsi="Times New Roman" w:cs="Times New Roman"/>
        </w:rPr>
        <w:t xml:space="preserve"> </w:t>
      </w:r>
      <w:r w:rsidRPr="00E3398D">
        <w:rPr>
          <w:rFonts w:ascii="Times New Roman" w:hAnsi="Times New Roman" w:cs="Times New Roman"/>
        </w:rPr>
        <w:t>yapılmaktadır.</w:t>
      </w:r>
    </w:p>
    <w:p w14:paraId="251CCBF4"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 Rektörlüğü bünyesinde fen, sosyal ve sağlık alanları için akademik dosya</w:t>
      </w:r>
      <w:r>
        <w:rPr>
          <w:rFonts w:ascii="Times New Roman" w:hAnsi="Times New Roman" w:cs="Times New Roman"/>
        </w:rPr>
        <w:t xml:space="preserve"> </w:t>
      </w:r>
      <w:r w:rsidRPr="00E3398D">
        <w:rPr>
          <w:rFonts w:ascii="Times New Roman" w:hAnsi="Times New Roman" w:cs="Times New Roman"/>
        </w:rPr>
        <w:t>inceleme komisyonları oluşturulmuştur. Jürilerin nitelik değerlendirmesi öncesinde akademik</w:t>
      </w:r>
      <w:r>
        <w:rPr>
          <w:rFonts w:ascii="Times New Roman" w:hAnsi="Times New Roman" w:cs="Times New Roman"/>
        </w:rPr>
        <w:t xml:space="preserve"> </w:t>
      </w:r>
      <w:r w:rsidRPr="00E3398D">
        <w:rPr>
          <w:rFonts w:ascii="Times New Roman" w:hAnsi="Times New Roman" w:cs="Times New Roman"/>
        </w:rPr>
        <w:t>yükseltme şartlarına uygunluk ilgili komisyonlar tarafından değerlendirilmektedir.</w:t>
      </w:r>
      <w:r>
        <w:rPr>
          <w:rFonts w:ascii="Times New Roman" w:hAnsi="Times New Roman" w:cs="Times New Roman"/>
        </w:rPr>
        <w:t xml:space="preserve"> </w:t>
      </w:r>
    </w:p>
    <w:p w14:paraId="5CC91626"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Akademik personele ait uzmanlık alanları, projeleri ve faaliyetleri ilgili birimlerin internet sayfasında</w:t>
      </w:r>
      <w:r>
        <w:rPr>
          <w:rFonts w:ascii="Times New Roman" w:hAnsi="Times New Roman" w:cs="Times New Roman"/>
        </w:rPr>
        <w:t xml:space="preserve"> </w:t>
      </w:r>
      <w:r w:rsidRPr="00E3398D">
        <w:rPr>
          <w:rFonts w:ascii="Times New Roman" w:hAnsi="Times New Roman" w:cs="Times New Roman"/>
        </w:rPr>
        <w:t>paylaşılmaktadır.</w:t>
      </w:r>
      <w:r w:rsidRPr="00E3398D">
        <w:rPr>
          <w:rFonts w:ascii="TimesNewRomanRegular" w:hAnsi="TimesNewRomanRegular" w:cs="TimesNewRomanRegular"/>
          <w:sz w:val="28"/>
          <w:szCs w:val="28"/>
        </w:rPr>
        <w:t xml:space="preserve"> </w:t>
      </w:r>
      <w:r w:rsidRPr="00E3398D">
        <w:rPr>
          <w:rFonts w:ascii="Times New Roman" w:hAnsi="Times New Roman" w:cs="Times New Roman"/>
        </w:rPr>
        <w:t>Ders görevlendirilmelerinde, öğretim elemanının yetkinlikleri ile ders içeriklerinin örtüşmesine önem</w:t>
      </w:r>
      <w:r>
        <w:rPr>
          <w:rFonts w:ascii="Times New Roman" w:hAnsi="Times New Roman" w:cs="Times New Roman"/>
        </w:rPr>
        <w:t xml:space="preserve"> </w:t>
      </w:r>
      <w:r w:rsidRPr="00E3398D">
        <w:rPr>
          <w:rFonts w:ascii="Times New Roman" w:hAnsi="Times New Roman" w:cs="Times New Roman"/>
        </w:rPr>
        <w:t>verilmektedir. Öğretim elemanı ders yükü ve dağılım</w:t>
      </w:r>
      <w:r>
        <w:rPr>
          <w:rFonts w:ascii="Times New Roman" w:hAnsi="Times New Roman" w:cs="Times New Roman"/>
        </w:rPr>
        <w:t xml:space="preserve"> </w:t>
      </w:r>
      <w:r w:rsidRPr="00E3398D">
        <w:rPr>
          <w:rFonts w:ascii="Times New Roman" w:hAnsi="Times New Roman" w:cs="Times New Roman"/>
        </w:rPr>
        <w:t>dengesi şeffaf olarak paylaşılır. Selçuk</w:t>
      </w:r>
      <w:r>
        <w:rPr>
          <w:rFonts w:ascii="Times New Roman" w:hAnsi="Times New Roman" w:cs="Times New Roman"/>
        </w:rPr>
        <w:t xml:space="preserve"> </w:t>
      </w:r>
      <w:r w:rsidRPr="00E3398D">
        <w:rPr>
          <w:rFonts w:ascii="Times New Roman" w:hAnsi="Times New Roman" w:cs="Times New Roman"/>
        </w:rPr>
        <w:t>Üniversitesinin öğretim üyesinden</w:t>
      </w:r>
      <w:r>
        <w:rPr>
          <w:rFonts w:ascii="Times New Roman" w:hAnsi="Times New Roman" w:cs="Times New Roman"/>
        </w:rPr>
        <w:t xml:space="preserve"> </w:t>
      </w:r>
      <w:r w:rsidRPr="00E3398D">
        <w:rPr>
          <w:rFonts w:ascii="Times New Roman" w:hAnsi="Times New Roman" w:cs="Times New Roman"/>
        </w:rPr>
        <w:t>beklentisi kurumun tüm iç ve dış paydaşları tarafından bilinir.</w:t>
      </w:r>
      <w:r>
        <w:rPr>
          <w:rFonts w:ascii="Times New Roman" w:hAnsi="Times New Roman" w:cs="Times New Roman"/>
        </w:rPr>
        <w:t xml:space="preserve"> </w:t>
      </w:r>
    </w:p>
    <w:p w14:paraId="296386B9" w14:textId="77777777" w:rsidR="00A102B0" w:rsidRPr="00B473F5" w:rsidRDefault="00A102B0" w:rsidP="00A102B0">
      <w:pPr>
        <w:spacing w:line="360" w:lineRule="auto"/>
        <w:jc w:val="both"/>
        <w:rPr>
          <w:rFonts w:ascii="Times New Roman" w:hAnsi="Times New Roman" w:cs="Times New Roman"/>
        </w:rPr>
      </w:pPr>
      <w:r w:rsidRPr="00E3398D">
        <w:rPr>
          <w:rFonts w:ascii="Times New Roman" w:hAnsi="Times New Roman" w:cs="Times New Roman"/>
        </w:rPr>
        <w:t>Eğitim-öğretim kadrosunun mesleki gelişimlerini sürdürmek ve öğretim becerilerini iyileştirmek</w:t>
      </w:r>
      <w:r>
        <w:rPr>
          <w:rFonts w:ascii="Times New Roman" w:hAnsi="Times New Roman" w:cs="Times New Roman"/>
        </w:rPr>
        <w:t xml:space="preserve"> </w:t>
      </w:r>
      <w:r w:rsidRPr="00E3398D">
        <w:rPr>
          <w:rFonts w:ascii="Times New Roman" w:hAnsi="Times New Roman" w:cs="Times New Roman"/>
        </w:rPr>
        <w:t>için, öğretim üyeleri yurtiçi ve yurtdışı görevlendirmelerle desteklenmektedir.</w:t>
      </w:r>
    </w:p>
    <w:p w14:paraId="6A3435A8" w14:textId="77777777" w:rsidR="00A102B0" w:rsidRDefault="00A102B0" w:rsidP="00A102B0">
      <w:pPr>
        <w:pStyle w:val="Balk3"/>
        <w:rPr>
          <w:b/>
        </w:rPr>
      </w:pPr>
      <w:bookmarkStart w:id="79" w:name="_Toc158700818"/>
      <w:bookmarkStart w:id="80" w:name="_Toc189060165"/>
      <w:r w:rsidRPr="00151902">
        <w:rPr>
          <w:b/>
        </w:rPr>
        <w:t>B.4.1. Atama, yükseltme ve görevlendirme kriterleri</w:t>
      </w:r>
      <w:bookmarkEnd w:id="79"/>
      <w:bookmarkEnd w:id="80"/>
    </w:p>
    <w:p w14:paraId="6FFB4EB0" w14:textId="1628245D" w:rsidR="00EA6A56" w:rsidRPr="00CC47C4" w:rsidRDefault="00EA6A56" w:rsidP="00CC47C4">
      <w:pPr>
        <w:spacing w:line="360" w:lineRule="auto"/>
        <w:jc w:val="both"/>
        <w:rPr>
          <w:rFonts w:ascii="Times New Roman" w:hAnsi="Times New Roman" w:cs="Times New Roman"/>
        </w:rPr>
      </w:pPr>
      <w:r w:rsidRPr="00CC47C4">
        <w:rPr>
          <w:rFonts w:ascii="Times New Roman" w:hAnsi="Times New Roman" w:cs="Times New Roman"/>
        </w:rPr>
        <w:t xml:space="preserve">T.C. Selçuk Üniversitesi Öğretim Üyeliği Kadrolarına Atanma </w:t>
      </w:r>
      <w:r w:rsidR="00CC47C4">
        <w:rPr>
          <w:rFonts w:ascii="Times New Roman" w:hAnsi="Times New Roman" w:cs="Times New Roman"/>
        </w:rPr>
        <w:t>v</w:t>
      </w:r>
      <w:r w:rsidRPr="00CC47C4">
        <w:rPr>
          <w:rFonts w:ascii="Times New Roman" w:hAnsi="Times New Roman" w:cs="Times New Roman"/>
        </w:rPr>
        <w:t>e Yükseltme Kriterleri Yönergesine göre atama ve yükseltme işlemleri yürütülmektedir (B.4.1.1).</w:t>
      </w:r>
    </w:p>
    <w:p w14:paraId="17069BEB"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73984216"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süreçleri tanımlanmamıştır. </w:t>
      </w:r>
    </w:p>
    <w:p w14:paraId="332C3D47" w14:textId="77777777" w:rsidR="00A102B0"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kriterleri tanımlanmış; ancak planlamada alana özgü ihtiyaçlar irdelenmemiştir. </w:t>
      </w:r>
    </w:p>
    <w:p w14:paraId="4337AD3A"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highlight w:val="yellow"/>
        </w:rPr>
      </w:pPr>
      <w:r w:rsidRPr="00EA6A56">
        <w:rPr>
          <w:rFonts w:ascii="Times New Roman" w:hAnsi="Times New Roman" w:cs="Times New Roman"/>
          <w:highlight w:val="yellow"/>
        </w:rPr>
        <w:t xml:space="preserve">Birimin tüm alanlar için tanımlı ve paydaşlarca bilinen atama, yükseltme ve görevlendirme kriterleri uygulanmakta ve karar almalarda (eğitim-öğretim kadrosunun işe alınması, atanması, yükseltilmesi ve ders görevlendirmeleri vb.) kullanılmaktadır. </w:t>
      </w:r>
    </w:p>
    <w:p w14:paraId="49FD5B24"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rPr>
      </w:pPr>
      <w:r w:rsidRPr="00EA6A56">
        <w:rPr>
          <w:rFonts w:ascii="Times New Roman" w:hAnsi="Times New Roman" w:cs="Times New Roman"/>
        </w:rPr>
        <w:t xml:space="preserve">Atama, yükseltme ve görevlendirme uygulamalarının sonuçları izlenmekte ve izlem sonuçları değerlendirilerek önlemler alınmaktadır. </w:t>
      </w:r>
    </w:p>
    <w:p w14:paraId="179E6273"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14:paraId="32339E9C" w14:textId="77777777" w:rsidR="003E7003"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01588F6E" w14:textId="77777777" w:rsidR="00A102B0" w:rsidRPr="003E7003" w:rsidRDefault="00E07A65" w:rsidP="00A102B0">
      <w:pPr>
        <w:spacing w:line="360" w:lineRule="auto"/>
        <w:jc w:val="both"/>
        <w:rPr>
          <w:rFonts w:ascii="Times New Roman" w:hAnsi="Times New Roman" w:cs="Times New Roman"/>
          <w:b/>
        </w:rPr>
      </w:pPr>
      <w:hyperlink r:id="rId85" w:history="1">
        <w:r w:rsidRPr="00E07A65">
          <w:rPr>
            <w:rStyle w:val="Kpr"/>
            <w:rFonts w:ascii="Times New Roman" w:hAnsi="Times New Roman" w:cs="Times New Roman"/>
          </w:rPr>
          <w:t>B.4.1.1.</w:t>
        </w:r>
        <w:r w:rsidR="00A102B0" w:rsidRPr="00E07A65">
          <w:rPr>
            <w:rStyle w:val="Kpr"/>
            <w:rFonts w:ascii="Times New Roman" w:hAnsi="Times New Roman" w:cs="Times New Roman"/>
          </w:rPr>
          <w:t>Atama, yükseltme ve görevlendirme kriterleri</w:t>
        </w:r>
      </w:hyperlink>
      <w:r w:rsidR="00A102B0" w:rsidRPr="00B473F5">
        <w:rPr>
          <w:rFonts w:ascii="Times New Roman" w:hAnsi="Times New Roman" w:cs="Times New Roman"/>
        </w:rPr>
        <w:t xml:space="preserve"> </w:t>
      </w:r>
    </w:p>
    <w:p w14:paraId="3D8330C0" w14:textId="77777777" w:rsidR="00A102B0" w:rsidRPr="00151902" w:rsidRDefault="00A102B0" w:rsidP="00A102B0">
      <w:pPr>
        <w:pStyle w:val="Balk3"/>
        <w:rPr>
          <w:b/>
        </w:rPr>
      </w:pPr>
      <w:bookmarkStart w:id="81" w:name="_Toc158700819"/>
      <w:bookmarkStart w:id="82" w:name="_Toc189060166"/>
      <w:r w:rsidRPr="00151902">
        <w:rPr>
          <w:b/>
        </w:rPr>
        <w:t>B.4.2. Öğretim yetkinlikleri ve gelişimi</w:t>
      </w:r>
      <w:bookmarkEnd w:id="81"/>
      <w:bookmarkEnd w:id="82"/>
      <w:r w:rsidRPr="00151902">
        <w:rPr>
          <w:b/>
        </w:rPr>
        <w:t xml:space="preserve"> </w:t>
      </w:r>
    </w:p>
    <w:p w14:paraId="6CF1FBA8" w14:textId="77777777" w:rsidR="004159DA" w:rsidRPr="004159DA" w:rsidRDefault="004159DA" w:rsidP="003A4F4B">
      <w:pPr>
        <w:spacing w:line="360" w:lineRule="auto"/>
        <w:jc w:val="both"/>
        <w:rPr>
          <w:rFonts w:ascii="Times New Roman" w:hAnsi="Times New Roman" w:cs="Times New Roman"/>
        </w:rPr>
      </w:pPr>
      <w:r>
        <w:rPr>
          <w:rFonts w:ascii="Times New Roman" w:hAnsi="Times New Roman" w:cs="Times New Roman"/>
        </w:rPr>
        <w:t>Ö</w:t>
      </w:r>
      <w:r w:rsidRPr="004159DA">
        <w:rPr>
          <w:rFonts w:ascii="Times New Roman" w:hAnsi="Times New Roman" w:cs="Times New Roman"/>
        </w:rPr>
        <w:t xml:space="preserve">ğretim elemanlarının etkileşimli-aktif ders verme yöntemlerini ve uzaktan eğitim süreçlerini öğrenmeleri ve kullanmaları vardır. Öğretim elemanlarının pedagojik ve teknolojik </w:t>
      </w:r>
      <w:r>
        <w:rPr>
          <w:rFonts w:ascii="Times New Roman" w:hAnsi="Times New Roman" w:cs="Times New Roman"/>
        </w:rPr>
        <w:t>yeterlilikleri artırılmaktadır (B.4.2.1).</w:t>
      </w:r>
    </w:p>
    <w:p w14:paraId="1A505365"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69C0ACF"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lastRenderedPageBreak/>
        <w:t>Birimde</w:t>
      </w:r>
      <w:r w:rsidRPr="00B473F5">
        <w:rPr>
          <w:rFonts w:ascii="Times New Roman" w:hAnsi="Times New Roman" w:cs="Times New Roman"/>
        </w:rPr>
        <w:t xml:space="preserve"> öğretim elemanlarının öğretim yetkinliğini geliştirmek üzere planlamalar bulunmamaktadır. </w:t>
      </w:r>
    </w:p>
    <w:p w14:paraId="7B5754C1" w14:textId="77777777" w:rsidR="00A102B0"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öğretim elemanlarının; öğrenci merkezli öğrenme, uzaktan eğitim, ölçme değerlendirme, materyal geliştirme ve kalite güvencesi sistemi gibi alanlardaki yetkinliklerinin geliştirilmesine ilişkin planlar bulunmaktadır. </w:t>
      </w:r>
    </w:p>
    <w:p w14:paraId="605B5ABC" w14:textId="77777777" w:rsidR="00A102B0" w:rsidRPr="00E3398D" w:rsidRDefault="00A102B0" w:rsidP="00A102B0">
      <w:pPr>
        <w:pStyle w:val="ListeParagraf"/>
        <w:numPr>
          <w:ilvl w:val="0"/>
          <w:numId w:val="38"/>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Birimin genelinde öğretim elemanlarının öğretim yetkinliğini geliştirmek üzere uygulamalar vardır. </w:t>
      </w:r>
    </w:p>
    <w:p w14:paraId="2BB4CA6C" w14:textId="77777777" w:rsidR="00A102B0"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 xml:space="preserve">Öğretim yetkinliğini geliştirme uygulamalarından elde edilen bulgular izlenmekte ve izlem sonuçları öğretim elamanları </w:t>
      </w:r>
      <w:proofErr w:type="gramStart"/>
      <w:r w:rsidRPr="00B473F5">
        <w:rPr>
          <w:rFonts w:ascii="Times New Roman" w:hAnsi="Times New Roman" w:cs="Times New Roman"/>
        </w:rPr>
        <w:t>ile birlikte</w:t>
      </w:r>
      <w:proofErr w:type="gramEnd"/>
      <w:r w:rsidRPr="00B473F5">
        <w:rPr>
          <w:rFonts w:ascii="Times New Roman" w:hAnsi="Times New Roman" w:cs="Times New Roman"/>
        </w:rPr>
        <w:t xml:space="preserve"> irdelenerek önlemler alınmaktadır. </w:t>
      </w:r>
    </w:p>
    <w:p w14:paraId="51C648D5"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3EE4E4AD"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6E259DC2" w14:textId="77777777" w:rsidR="00A102B0" w:rsidRDefault="00E07A65" w:rsidP="00A102B0">
      <w:pPr>
        <w:spacing w:line="360" w:lineRule="auto"/>
        <w:jc w:val="both"/>
        <w:rPr>
          <w:rFonts w:ascii="Times New Roman" w:hAnsi="Times New Roman" w:cs="Times New Roman"/>
        </w:rPr>
      </w:pPr>
      <w:hyperlink r:id="rId86" w:history="1">
        <w:r w:rsidRPr="00E07A65">
          <w:rPr>
            <w:rStyle w:val="Kpr"/>
            <w:rFonts w:ascii="Times New Roman" w:hAnsi="Times New Roman" w:cs="Times New Roman"/>
          </w:rPr>
          <w:t>B.4.2.1.</w:t>
        </w:r>
        <w:r w:rsidR="00A102B0" w:rsidRPr="00E07A65">
          <w:rPr>
            <w:rStyle w:val="Kpr"/>
            <w:rFonts w:ascii="Times New Roman" w:hAnsi="Times New Roman" w:cs="Times New Roman"/>
          </w:rPr>
          <w:t>Eğiticilerin eğitimi uygulamalarına (Uzaktan eğitim uygulamaları dahil) ilişkin planlama (kapsamı, veriliş yöntemi, katılım bilgileri vb.) ve uygulamalara ilişkin kanıtlar</w:t>
        </w:r>
      </w:hyperlink>
      <w:r w:rsidR="00A102B0" w:rsidRPr="00B473F5">
        <w:rPr>
          <w:rFonts w:ascii="Times New Roman" w:hAnsi="Times New Roman" w:cs="Times New Roman"/>
        </w:rPr>
        <w:t xml:space="preserve"> </w:t>
      </w:r>
    </w:p>
    <w:p w14:paraId="3421FE4F" w14:textId="77777777" w:rsidR="00A102B0" w:rsidRPr="00151902" w:rsidRDefault="00A102B0" w:rsidP="00A102B0">
      <w:pPr>
        <w:pStyle w:val="Balk3"/>
        <w:rPr>
          <w:b/>
        </w:rPr>
      </w:pPr>
      <w:bookmarkStart w:id="83" w:name="_Toc158700820"/>
      <w:bookmarkStart w:id="84" w:name="_Toc189060167"/>
      <w:r w:rsidRPr="00151902">
        <w:rPr>
          <w:b/>
        </w:rPr>
        <w:t>B.4.3. Eğitim faaliyetlerine yönelik teşvik ve ödüllendirme</w:t>
      </w:r>
      <w:bookmarkEnd w:id="83"/>
      <w:bookmarkEnd w:id="84"/>
    </w:p>
    <w:p w14:paraId="1725E6A8" w14:textId="77777777" w:rsidR="00DB0284" w:rsidRPr="00DB0284" w:rsidRDefault="00DB0284" w:rsidP="00A102B0">
      <w:pPr>
        <w:spacing w:line="360" w:lineRule="auto"/>
        <w:jc w:val="both"/>
        <w:rPr>
          <w:rFonts w:ascii="Times New Roman" w:hAnsi="Times New Roman" w:cs="Times New Roman"/>
        </w:rPr>
      </w:pPr>
      <w:r w:rsidRPr="00DB0284">
        <w:rPr>
          <w:rFonts w:ascii="Times New Roman" w:hAnsi="Times New Roman" w:cs="Times New Roman"/>
        </w:rPr>
        <w:t>Eğitim ve öğretimi yükseltme kriterlerinde yaratıcı eğ</w:t>
      </w:r>
      <w:r>
        <w:rPr>
          <w:rFonts w:ascii="Times New Roman" w:hAnsi="Times New Roman" w:cs="Times New Roman"/>
        </w:rPr>
        <w:t>itim faaliyetlerine yer verilir (B.4.3.1; B.4.3.2</w:t>
      </w:r>
      <w:r w:rsidRPr="00DB0284">
        <w:rPr>
          <w:rFonts w:ascii="Times New Roman" w:hAnsi="Times New Roman" w:cs="Times New Roman"/>
        </w:rPr>
        <w:t>)</w:t>
      </w:r>
      <w:r>
        <w:rPr>
          <w:rFonts w:ascii="Times New Roman" w:hAnsi="Times New Roman" w:cs="Times New Roman"/>
        </w:rPr>
        <w:t>.</w:t>
      </w:r>
    </w:p>
    <w:p w14:paraId="240E7939" w14:textId="09FE180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5A4D5067"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Öğretim kadrosuna yönelik teşvik ve ödüllendirilme mekanizmaları bulunmamaktadır. </w:t>
      </w:r>
    </w:p>
    <w:p w14:paraId="6312714F"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mekanizmalarının; yetkinlik temelli, adil ve şeffaf biçimde oluşturulmasına yönelik planlar bulunmaktadır. </w:t>
      </w:r>
    </w:p>
    <w:p w14:paraId="5591C122" w14:textId="77777777" w:rsidR="00A102B0" w:rsidRPr="00E3398D" w:rsidRDefault="00A102B0" w:rsidP="00A102B0">
      <w:pPr>
        <w:pStyle w:val="ListeParagraf"/>
        <w:numPr>
          <w:ilvl w:val="0"/>
          <w:numId w:val="39"/>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Teşvik ve ödüllendirme uygulamaları birim geneline yayılmıştır. </w:t>
      </w:r>
    </w:p>
    <w:p w14:paraId="53AB2299"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 uygulamaları izlenmekte ve iyileştirilmektedir. </w:t>
      </w:r>
    </w:p>
    <w:p w14:paraId="675B1AFA" w14:textId="59900FBC" w:rsidR="00A102B0" w:rsidRPr="00B473F5"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2D26C908"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43FAF413" w14:textId="77777777" w:rsidR="00A102B0" w:rsidRDefault="00DB0284" w:rsidP="00A102B0">
      <w:pPr>
        <w:spacing w:line="360" w:lineRule="auto"/>
        <w:jc w:val="both"/>
        <w:rPr>
          <w:rFonts w:ascii="Times New Roman" w:hAnsi="Times New Roman" w:cs="Times New Roman"/>
        </w:rPr>
      </w:pPr>
      <w:hyperlink r:id="rId87" w:history="1">
        <w:r w:rsidRPr="00E07A65">
          <w:rPr>
            <w:rStyle w:val="Kpr"/>
            <w:rFonts w:ascii="Times New Roman" w:hAnsi="Times New Roman" w:cs="Times New Roman"/>
          </w:rPr>
          <w:t>B.4.3.1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Ders Görevlendirme ve Ek Ders İş Akış Şeması</w:t>
        </w:r>
      </w:hyperlink>
    </w:p>
    <w:p w14:paraId="0D725146" w14:textId="77777777" w:rsidR="00A102B0" w:rsidRDefault="00E07A65" w:rsidP="00A102B0">
      <w:pPr>
        <w:spacing w:line="360" w:lineRule="auto"/>
        <w:jc w:val="both"/>
        <w:rPr>
          <w:rFonts w:ascii="Times New Roman" w:hAnsi="Times New Roman" w:cs="Times New Roman"/>
        </w:rPr>
      </w:pPr>
      <w:hyperlink r:id="rId88" w:history="1">
        <w:r w:rsidRPr="00E07A65">
          <w:rPr>
            <w:rStyle w:val="Kpr"/>
            <w:rFonts w:ascii="Times New Roman" w:hAnsi="Times New Roman" w:cs="Times New Roman"/>
          </w:rPr>
          <w:t>B.4.3.2.</w:t>
        </w:r>
        <w:r w:rsidR="00A102B0" w:rsidRPr="00E07A65">
          <w:rPr>
            <w:rStyle w:val="Kpr"/>
            <w:rFonts w:ascii="Times New Roman" w:hAnsi="Times New Roman" w:cs="Times New Roman"/>
          </w:rPr>
          <w:t>Akademik Teşvik Ödeneği Yönetmeliği</w:t>
        </w:r>
      </w:hyperlink>
    </w:p>
    <w:p w14:paraId="0975ADE3" w14:textId="77777777" w:rsidR="000B0877" w:rsidRDefault="000B0877" w:rsidP="00A102B0">
      <w:pPr>
        <w:pStyle w:val="Balk1"/>
      </w:pPr>
      <w:bookmarkStart w:id="85" w:name="_Toc189060168"/>
    </w:p>
    <w:p w14:paraId="4971963E" w14:textId="77777777" w:rsidR="000B0877" w:rsidRDefault="000B0877" w:rsidP="000B0877"/>
    <w:p w14:paraId="2C0BAB38" w14:textId="77777777" w:rsidR="000B0877" w:rsidRPr="000B0877" w:rsidRDefault="000B0877" w:rsidP="000B0877"/>
    <w:p w14:paraId="75A4B222" w14:textId="7A938C2E" w:rsidR="00A102B0" w:rsidRPr="00151902" w:rsidRDefault="00A102B0" w:rsidP="00A102B0">
      <w:pPr>
        <w:pStyle w:val="Balk1"/>
      </w:pPr>
      <w:r w:rsidRPr="00151902">
        <w:lastRenderedPageBreak/>
        <w:t>C. ARAŞTIRMA VE GELİŞTİRME</w:t>
      </w:r>
      <w:bookmarkEnd w:id="85"/>
    </w:p>
    <w:p w14:paraId="4A52BC09" w14:textId="77777777" w:rsidR="00A102B0" w:rsidRPr="00151902" w:rsidRDefault="00A102B0" w:rsidP="00A102B0">
      <w:pPr>
        <w:pStyle w:val="Balk2"/>
      </w:pPr>
      <w:bookmarkStart w:id="86" w:name="_Toc189060169"/>
      <w:r w:rsidRPr="00151902">
        <w:t>C.1. Araştırma Süreçlerinin Yönetimi ve Araştırma Kaynakları</w:t>
      </w:r>
      <w:bookmarkEnd w:id="86"/>
      <w:r w:rsidRPr="00151902">
        <w:t xml:space="preserve"> </w:t>
      </w:r>
    </w:p>
    <w:p w14:paraId="63047E82" w14:textId="43A5FF34" w:rsidR="00B62698" w:rsidRDefault="00A102B0" w:rsidP="003A4F4B">
      <w:pPr>
        <w:spacing w:line="360" w:lineRule="auto"/>
        <w:jc w:val="both"/>
        <w:rPr>
          <w:rFonts w:ascii="Times New Roman" w:hAnsi="Times New Roman" w:cs="Times New Roman"/>
        </w:rPr>
      </w:pPr>
      <w:r w:rsidRPr="00364EC9">
        <w:rPr>
          <w:rFonts w:ascii="Times New Roman" w:hAnsi="Times New Roman" w:cs="Times New Roman"/>
        </w:rPr>
        <w:t>Selçuk Üniversitesi araştırma ve geliştirme süreçlerini öğretim elemanları başta olmak üzere tüm</w:t>
      </w:r>
      <w:r>
        <w:rPr>
          <w:rFonts w:ascii="Times New Roman" w:hAnsi="Times New Roman" w:cs="Times New Roman"/>
        </w:rPr>
        <w:t xml:space="preserve"> </w:t>
      </w:r>
      <w:r w:rsidRPr="00364EC9">
        <w:rPr>
          <w:rFonts w:ascii="Times New Roman" w:hAnsi="Times New Roman" w:cs="Times New Roman"/>
        </w:rPr>
        <w:t>paydaşları ile işbirlikçi bir yapı içerisinde bilimsel</w:t>
      </w:r>
      <w:r w:rsidR="003A4F4B">
        <w:rPr>
          <w:rFonts w:ascii="Times New Roman" w:hAnsi="Times New Roman" w:cs="Times New Roman"/>
        </w:rPr>
        <w:t xml:space="preserve"> </w:t>
      </w:r>
      <w:r w:rsidRPr="00364EC9">
        <w:rPr>
          <w:rFonts w:ascii="Times New Roman" w:hAnsi="Times New Roman" w:cs="Times New Roman"/>
        </w:rPr>
        <w:t>(akademik), kültürel, toplumsal ve sosyal etkiler</w:t>
      </w:r>
      <w:r>
        <w:rPr>
          <w:rFonts w:ascii="Times New Roman" w:hAnsi="Times New Roman" w:cs="Times New Roman"/>
        </w:rPr>
        <w:t xml:space="preserve"> </w:t>
      </w:r>
      <w:r w:rsidRPr="00364EC9">
        <w:rPr>
          <w:rFonts w:ascii="Times New Roman" w:hAnsi="Times New Roman" w:cs="Times New Roman"/>
        </w:rPr>
        <w:t>gözetilerek önce bölgesel daha sonra da ulusal ve uluslararası kalkınmaya destek verecek bir kurgu</w:t>
      </w:r>
      <w:r>
        <w:rPr>
          <w:rFonts w:ascii="Times New Roman" w:hAnsi="Times New Roman" w:cs="Times New Roman"/>
        </w:rPr>
        <w:t xml:space="preserve"> </w:t>
      </w:r>
      <w:r w:rsidRPr="00364EC9">
        <w:rPr>
          <w:rFonts w:ascii="Times New Roman" w:hAnsi="Times New Roman" w:cs="Times New Roman"/>
        </w:rPr>
        <w:t>ile yönetmektedir.</w:t>
      </w:r>
    </w:p>
    <w:p w14:paraId="3E7627E1" w14:textId="77777777" w:rsidR="00A102B0" w:rsidRDefault="00A102B0" w:rsidP="003A4F4B">
      <w:pPr>
        <w:spacing w:line="360" w:lineRule="auto"/>
        <w:jc w:val="both"/>
        <w:rPr>
          <w:rFonts w:ascii="Times New Roman" w:hAnsi="Times New Roman" w:cs="Times New Roman"/>
        </w:rPr>
      </w:pPr>
      <w:r w:rsidRPr="00364EC9">
        <w:rPr>
          <w:rFonts w:ascii="Times New Roman" w:hAnsi="Times New Roman" w:cs="Times New Roman"/>
        </w:rPr>
        <w:t>Kurumun araştırma amaçları, hedefleri ve stratejileri doğrultusunda toplumsal katkıyı maksimum</w:t>
      </w:r>
      <w:r>
        <w:rPr>
          <w:rFonts w:ascii="Times New Roman" w:hAnsi="Times New Roman" w:cs="Times New Roman"/>
        </w:rPr>
        <w:t xml:space="preserve"> </w:t>
      </w:r>
      <w:r w:rsidRPr="00364EC9">
        <w:rPr>
          <w:rFonts w:ascii="Times New Roman" w:hAnsi="Times New Roman" w:cs="Times New Roman"/>
        </w:rPr>
        <w:t>tutacak düzeyde ve etkin, adil kaynak dağılımını öngören araştırma ve geliştirme faaliyetleri mevzuat</w:t>
      </w:r>
      <w:r>
        <w:rPr>
          <w:rFonts w:ascii="Times New Roman" w:hAnsi="Times New Roman" w:cs="Times New Roman"/>
        </w:rPr>
        <w:t xml:space="preserve"> </w:t>
      </w:r>
      <w:r w:rsidRPr="00364EC9">
        <w:rPr>
          <w:rFonts w:ascii="Times New Roman" w:hAnsi="Times New Roman" w:cs="Times New Roman"/>
        </w:rPr>
        <w:t>çerçevesinde yürütülmektedir. Bu faaliyetler ilgili akademik komisyonlar, kalite yönetim ekibi, ilgili</w:t>
      </w:r>
      <w:r>
        <w:rPr>
          <w:rFonts w:ascii="Times New Roman" w:hAnsi="Times New Roman" w:cs="Times New Roman"/>
        </w:rPr>
        <w:t xml:space="preserve"> </w:t>
      </w:r>
      <w:r w:rsidRPr="00364EC9">
        <w:rPr>
          <w:rFonts w:ascii="Times New Roman" w:hAnsi="Times New Roman" w:cs="Times New Roman"/>
        </w:rPr>
        <w:t>araştırma geliştirme birim yöneticilerinin ve üst yönetimin koordinasyonunda BAP Otomasyon</w:t>
      </w:r>
      <w:r>
        <w:rPr>
          <w:rFonts w:ascii="Times New Roman" w:hAnsi="Times New Roman" w:cs="Times New Roman"/>
        </w:rPr>
        <w:t xml:space="preserve"> </w:t>
      </w:r>
      <w:r w:rsidRPr="00364EC9">
        <w:rPr>
          <w:rFonts w:ascii="Times New Roman" w:hAnsi="Times New Roman" w:cs="Times New Roman"/>
        </w:rPr>
        <w:t>Sistemi, HİBE Portalı başta olmak üzere çeşitli yönetim bilişim sistemi uygulamaları üzerinden takip</w:t>
      </w:r>
      <w:r>
        <w:rPr>
          <w:rFonts w:ascii="Times New Roman" w:hAnsi="Times New Roman" w:cs="Times New Roman"/>
        </w:rPr>
        <w:t xml:space="preserve"> </w:t>
      </w:r>
      <w:r w:rsidRPr="00364EC9">
        <w:rPr>
          <w:rFonts w:ascii="Times New Roman" w:hAnsi="Times New Roman" w:cs="Times New Roman"/>
        </w:rPr>
        <w:t>edilmektedir. Selçuk Üniversitesi, araştırma ve geliştirme faaliyetlerini Bilimsel Araştırma Projeleri</w:t>
      </w:r>
      <w:r>
        <w:rPr>
          <w:rFonts w:ascii="Times New Roman" w:hAnsi="Times New Roman" w:cs="Times New Roman"/>
        </w:rPr>
        <w:t xml:space="preserve"> </w:t>
      </w:r>
      <w:r w:rsidRPr="00364EC9">
        <w:rPr>
          <w:rFonts w:ascii="Times New Roman" w:hAnsi="Times New Roman" w:cs="Times New Roman"/>
        </w:rPr>
        <w:t>(BAP) Koordinatörlüğü, SELÇUK İLTEK, SÜDAM, Proje Geliştirme ve Yönetimi Uygulama ve</w:t>
      </w:r>
      <w:r>
        <w:rPr>
          <w:rFonts w:ascii="Times New Roman" w:hAnsi="Times New Roman" w:cs="Times New Roman"/>
        </w:rPr>
        <w:t xml:space="preserve"> </w:t>
      </w:r>
      <w:r w:rsidRPr="00364EC9">
        <w:rPr>
          <w:rFonts w:ascii="Times New Roman" w:hAnsi="Times New Roman" w:cs="Times New Roman"/>
        </w:rPr>
        <w:t>Araştırma Merkezi ve dış paydaş konumunda bulunan Konya TEKNOKENT, KOSGEB-TEKMER</w:t>
      </w:r>
      <w:r>
        <w:rPr>
          <w:rFonts w:ascii="Times New Roman" w:hAnsi="Times New Roman" w:cs="Times New Roman"/>
        </w:rPr>
        <w:t xml:space="preserve"> </w:t>
      </w:r>
      <w:r w:rsidRPr="00364EC9">
        <w:rPr>
          <w:rFonts w:ascii="Times New Roman" w:hAnsi="Times New Roman" w:cs="Times New Roman"/>
        </w:rPr>
        <w:t xml:space="preserve">Birimleri ve </w:t>
      </w:r>
      <w:proofErr w:type="spellStart"/>
      <w:r w:rsidRPr="00364EC9">
        <w:rPr>
          <w:rFonts w:ascii="Times New Roman" w:hAnsi="Times New Roman" w:cs="Times New Roman"/>
        </w:rPr>
        <w:t>Innopark</w:t>
      </w:r>
      <w:proofErr w:type="spellEnd"/>
      <w:r w:rsidRPr="00364EC9">
        <w:rPr>
          <w:rFonts w:ascii="Times New Roman" w:hAnsi="Times New Roman" w:cs="Times New Roman"/>
        </w:rPr>
        <w:t xml:space="preserve"> (Konya Teknoloji Geliştirme Bölgesi) </w:t>
      </w:r>
      <w:proofErr w:type="gramStart"/>
      <w:r w:rsidRPr="00364EC9">
        <w:rPr>
          <w:rFonts w:ascii="Times New Roman" w:hAnsi="Times New Roman" w:cs="Times New Roman"/>
        </w:rPr>
        <w:t>ile birlikte</w:t>
      </w:r>
      <w:proofErr w:type="gramEnd"/>
      <w:r w:rsidRPr="00364EC9">
        <w:rPr>
          <w:rFonts w:ascii="Times New Roman" w:hAnsi="Times New Roman" w:cs="Times New Roman"/>
        </w:rPr>
        <w:t xml:space="preserve"> yürütmektedir. Kurumun</w:t>
      </w:r>
      <w:r>
        <w:rPr>
          <w:rFonts w:ascii="Times New Roman" w:hAnsi="Times New Roman" w:cs="Times New Roman"/>
        </w:rPr>
        <w:t xml:space="preserve"> </w:t>
      </w:r>
      <w:r w:rsidRPr="00364EC9">
        <w:rPr>
          <w:rFonts w:ascii="Times New Roman" w:hAnsi="Times New Roman" w:cs="Times New Roman"/>
        </w:rPr>
        <w:t>araştırma birimleri birbiri ile koordineli, yürütülen faaliyetleri şeffaf bir şekilde web siteleri</w:t>
      </w:r>
      <w:r>
        <w:rPr>
          <w:rFonts w:ascii="Times New Roman" w:hAnsi="Times New Roman" w:cs="Times New Roman"/>
        </w:rPr>
        <w:t xml:space="preserve"> </w:t>
      </w:r>
      <w:r w:rsidRPr="00364EC9">
        <w:rPr>
          <w:rFonts w:ascii="Times New Roman" w:hAnsi="Times New Roman" w:cs="Times New Roman"/>
        </w:rPr>
        <w:t>üzerinden paylaşarak ve sanayi ile ilişki içerisinde kurumsal bir yapı üzerinden yönetilmektedir.</w:t>
      </w:r>
      <w:r w:rsidR="00B62698">
        <w:rPr>
          <w:rFonts w:ascii="Times New Roman" w:hAnsi="Times New Roman" w:cs="Times New Roman"/>
        </w:rPr>
        <w:t xml:space="preserve"> </w:t>
      </w:r>
      <w:r>
        <w:rPr>
          <w:rFonts w:ascii="Times New Roman" w:hAnsi="Times New Roman" w:cs="Times New Roman"/>
        </w:rPr>
        <w:t>Yüksekokulumuzda araştırma-geliştirme kaynakları üniversitemiz kaynakları ile sağlanmaktadır.</w:t>
      </w:r>
    </w:p>
    <w:p w14:paraId="55E4B6BB" w14:textId="77777777" w:rsidR="00A102B0" w:rsidRDefault="00A102B0" w:rsidP="00A102B0">
      <w:pPr>
        <w:pStyle w:val="Balk3"/>
        <w:rPr>
          <w:b/>
        </w:rPr>
      </w:pPr>
      <w:bookmarkStart w:id="87" w:name="_Toc189060170"/>
      <w:r w:rsidRPr="00151902">
        <w:rPr>
          <w:b/>
        </w:rPr>
        <w:t>C.1.1. Araştırma süreçlerinin yönetimi</w:t>
      </w:r>
      <w:bookmarkEnd w:id="87"/>
    </w:p>
    <w:p w14:paraId="42431586" w14:textId="77777777" w:rsidR="0085283D" w:rsidRPr="00B62698" w:rsidRDefault="00B62698" w:rsidP="0085283D">
      <w:pPr>
        <w:rPr>
          <w:rFonts w:ascii="Times New Roman" w:hAnsi="Times New Roman" w:cs="Times New Roman"/>
        </w:rPr>
      </w:pPr>
      <w:r w:rsidRPr="00B62698">
        <w:rPr>
          <w:rFonts w:ascii="Times New Roman" w:hAnsi="Times New Roman" w:cs="Times New Roman"/>
        </w:rPr>
        <w:t>Bilimsel araştırma süreçlerin</w:t>
      </w:r>
      <w:r>
        <w:rPr>
          <w:rFonts w:ascii="Times New Roman" w:hAnsi="Times New Roman" w:cs="Times New Roman"/>
        </w:rPr>
        <w:t>de</w:t>
      </w:r>
      <w:r w:rsidRPr="00B62698">
        <w:rPr>
          <w:rFonts w:ascii="Times New Roman" w:hAnsi="Times New Roman" w:cs="Times New Roman"/>
        </w:rPr>
        <w:t xml:space="preserve"> </w:t>
      </w:r>
      <w:r>
        <w:rPr>
          <w:rFonts w:ascii="Times New Roman" w:hAnsi="Times New Roman" w:cs="Times New Roman"/>
        </w:rPr>
        <w:t>başvurular</w:t>
      </w:r>
      <w:r w:rsidRPr="00B62698">
        <w:rPr>
          <w:rFonts w:ascii="Times New Roman" w:hAnsi="Times New Roman" w:cs="Times New Roman"/>
        </w:rPr>
        <w:t xml:space="preserve"> izlenmekte ve</w:t>
      </w:r>
      <w:r>
        <w:rPr>
          <w:rFonts w:ascii="Times New Roman" w:hAnsi="Times New Roman" w:cs="Times New Roman"/>
        </w:rPr>
        <w:t xml:space="preserve"> iyileştirilmektedir (C.1.1.1; C.1.1.2).</w:t>
      </w:r>
    </w:p>
    <w:p w14:paraId="229D9D9B" w14:textId="5BD427DD"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3B41AAE"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yapısına ili</w:t>
      </w:r>
      <w:r>
        <w:rPr>
          <w:rFonts w:ascii="Times New Roman" w:hAnsi="Times New Roman" w:cs="Times New Roman"/>
        </w:rPr>
        <w:t>şkin bir planlama bulunmamaktad</w:t>
      </w:r>
      <w:r w:rsidRPr="00B473F5">
        <w:rPr>
          <w:rFonts w:ascii="Times New Roman" w:hAnsi="Times New Roman" w:cs="Times New Roman"/>
        </w:rPr>
        <w:t xml:space="preserve">ır. </w:t>
      </w:r>
    </w:p>
    <w:p w14:paraId="7F7030BE" w14:textId="77777777" w:rsidR="00A102B0" w:rsidRPr="007539F0" w:rsidRDefault="00A102B0" w:rsidP="00A102B0">
      <w:pPr>
        <w:pStyle w:val="ListeParagraf"/>
        <w:numPr>
          <w:ilvl w:val="0"/>
          <w:numId w:val="4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araştırma süreçlerinin yönetimi ve organizasyonel yapısına ilişkin yönlendirme ve motive etme gibi hususları dikkate alan planlamaları bulunmaktadır. </w:t>
      </w:r>
    </w:p>
    <w:p w14:paraId="0E0AD752" w14:textId="77777777" w:rsidR="00A102B0" w:rsidRPr="00993106" w:rsidRDefault="00A102B0" w:rsidP="00A102B0">
      <w:pPr>
        <w:pStyle w:val="ListeParagraf"/>
        <w:numPr>
          <w:ilvl w:val="0"/>
          <w:numId w:val="40"/>
        </w:numPr>
        <w:spacing w:line="360" w:lineRule="auto"/>
        <w:jc w:val="both"/>
        <w:rPr>
          <w:rFonts w:ascii="Times New Roman" w:hAnsi="Times New Roman" w:cs="Times New Roman"/>
        </w:rPr>
      </w:pPr>
      <w:r w:rsidRPr="00993106">
        <w:rPr>
          <w:rFonts w:ascii="Times New Roman" w:hAnsi="Times New Roman" w:cs="Times New Roman"/>
        </w:rPr>
        <w:t xml:space="preserve">Birimin genelinde araştırma süreçlerin yönetimi ve organizasyonel yapısı birimsel tercihler yönünde uygulanmaktadır. </w:t>
      </w:r>
    </w:p>
    <w:p w14:paraId="50F326A6"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yapısının işlerliği ile ilişkili sonuçlar izlenmekte ve önlemler alınmaktadır. </w:t>
      </w:r>
    </w:p>
    <w:p w14:paraId="1B1EA18C" w14:textId="77777777" w:rsidR="00A102B0" w:rsidRDefault="00A102B0" w:rsidP="00A102B0">
      <w:pPr>
        <w:pStyle w:val="ListeParagraf"/>
        <w:numPr>
          <w:ilvl w:val="0"/>
          <w:numId w:val="40"/>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01283947"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7F29FBDB" w14:textId="77777777" w:rsidR="00A102B0" w:rsidRDefault="00B62698" w:rsidP="00A102B0">
      <w:pPr>
        <w:spacing w:line="360" w:lineRule="auto"/>
        <w:jc w:val="both"/>
        <w:rPr>
          <w:rFonts w:ascii="Times New Roman" w:hAnsi="Times New Roman" w:cs="Times New Roman"/>
        </w:rPr>
      </w:pPr>
      <w:hyperlink r:id="rId89" w:history="1">
        <w:r w:rsidRPr="00E07A65">
          <w:rPr>
            <w:rStyle w:val="Kpr"/>
            <w:rFonts w:ascii="Times New Roman" w:hAnsi="Times New Roman" w:cs="Times New Roman"/>
          </w:rPr>
          <w:t>C.1.1.1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BAP görevlendirilmeleri</w:t>
        </w:r>
      </w:hyperlink>
    </w:p>
    <w:p w14:paraId="08B00111" w14:textId="77777777" w:rsidR="00A102B0" w:rsidRPr="003F734B" w:rsidRDefault="00B62698" w:rsidP="00A102B0">
      <w:pPr>
        <w:spacing w:line="360" w:lineRule="auto"/>
        <w:jc w:val="both"/>
        <w:rPr>
          <w:rFonts w:ascii="Times New Roman" w:hAnsi="Times New Roman" w:cs="Times New Roman"/>
        </w:rPr>
      </w:pPr>
      <w:hyperlink r:id="rId90" w:history="1">
        <w:r w:rsidRPr="00E07A65">
          <w:rPr>
            <w:rStyle w:val="Kpr"/>
            <w:rFonts w:ascii="Times New Roman" w:hAnsi="Times New Roman" w:cs="Times New Roman"/>
          </w:rPr>
          <w:t>C.1.1.2</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ulusal/uluslararası kongrelere katılımları</w:t>
        </w:r>
      </w:hyperlink>
    </w:p>
    <w:p w14:paraId="6325959B" w14:textId="77777777" w:rsidR="00827865" w:rsidRDefault="00A102B0" w:rsidP="00A102B0">
      <w:pPr>
        <w:pStyle w:val="Balk3"/>
        <w:rPr>
          <w:b/>
        </w:rPr>
      </w:pPr>
      <w:bookmarkStart w:id="88" w:name="_Toc189060171"/>
      <w:r w:rsidRPr="00151902">
        <w:rPr>
          <w:b/>
        </w:rPr>
        <w:lastRenderedPageBreak/>
        <w:t>C.1.2. İç ve dış kaynaklar</w:t>
      </w:r>
      <w:bookmarkEnd w:id="88"/>
    </w:p>
    <w:p w14:paraId="18C1F546" w14:textId="557253C2" w:rsidR="00D06BDC" w:rsidRPr="003A4F4B" w:rsidRDefault="00D06BDC" w:rsidP="003A4F4B">
      <w:pPr>
        <w:pStyle w:val="Balk3"/>
        <w:spacing w:line="360" w:lineRule="auto"/>
        <w:jc w:val="both"/>
        <w:rPr>
          <w:b/>
          <w:color w:val="auto"/>
        </w:rPr>
      </w:pPr>
      <w:bookmarkStart w:id="89" w:name="_Toc189060172"/>
      <w:r w:rsidRPr="003A4F4B">
        <w:rPr>
          <w:rFonts w:cs="Times New Roman"/>
          <w:color w:val="auto"/>
        </w:rPr>
        <w:t>Kaynakların çeşitliliği ve yeterliliği izlenmekte ve iyileştirilmektedir. Araştırmaya yeni başlayanlar için üniversite içi çekirdek fonlar vardır ve erişimi kolaydır</w:t>
      </w:r>
      <w:r w:rsidR="003A4F4B" w:rsidRPr="003A4F4B">
        <w:rPr>
          <w:rFonts w:cs="Times New Roman"/>
          <w:color w:val="auto"/>
        </w:rPr>
        <w:t xml:space="preserve"> </w:t>
      </w:r>
      <w:r w:rsidRPr="003A4F4B">
        <w:rPr>
          <w:rFonts w:cs="Times New Roman"/>
          <w:color w:val="auto"/>
        </w:rPr>
        <w:t>(C.1.2.1; C.1.2.2).</w:t>
      </w:r>
      <w:bookmarkEnd w:id="89"/>
    </w:p>
    <w:p w14:paraId="63EB4FCD" w14:textId="77777777" w:rsidR="00A102B0" w:rsidRPr="00B2290C" w:rsidRDefault="00A102B0" w:rsidP="00A102B0">
      <w:pPr>
        <w:spacing w:line="360" w:lineRule="auto"/>
        <w:jc w:val="both"/>
        <w:rPr>
          <w:rFonts w:ascii="Times New Roman" w:hAnsi="Times New Roman" w:cs="Times New Roman"/>
          <w:b/>
        </w:rPr>
      </w:pPr>
      <w:r w:rsidRPr="00B2290C">
        <w:rPr>
          <w:rFonts w:ascii="Times New Roman" w:hAnsi="Times New Roman" w:cs="Times New Roman"/>
          <w:b/>
        </w:rPr>
        <w:t>Olgunluk Düzeyi</w:t>
      </w:r>
    </w:p>
    <w:p w14:paraId="55614F5A"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sürdürebilmesi için yeterli kaynağı bulunmamaktadır. </w:t>
      </w:r>
    </w:p>
    <w:p w14:paraId="112E0E68"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sürdürebilmek için uygun nitelik ve nicelikte fiziki, teknik ve mali kaynakların oluşturulmasına yönelik planları bulunmaktadır. </w:t>
      </w:r>
    </w:p>
    <w:p w14:paraId="2EEB7609"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t xml:space="preserve">Birim araştırma ve geliştirme kaynaklarını araştırma stratejisi ve birimler arası dengeyi gözeterek yönetmektedir. </w:t>
      </w:r>
    </w:p>
    <w:p w14:paraId="1A1C1156"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rPr>
      </w:pPr>
      <w:r w:rsidRPr="008032F8">
        <w:rPr>
          <w:rFonts w:ascii="Times New Roman" w:hAnsi="Times New Roman" w:cs="Times New Roman"/>
        </w:rPr>
        <w:t xml:space="preserve">Birimde araştırma kaynaklarının yeterliliği ve çeşitliliği izlenmekte ve iyileştirilmektedir. </w:t>
      </w:r>
    </w:p>
    <w:p w14:paraId="41D1D075" w14:textId="77777777" w:rsidR="00A102B0" w:rsidRDefault="00A102B0" w:rsidP="00A102B0">
      <w:pPr>
        <w:pStyle w:val="ListeParagraf"/>
        <w:numPr>
          <w:ilvl w:val="0"/>
          <w:numId w:val="41"/>
        </w:numPr>
        <w:spacing w:line="360" w:lineRule="auto"/>
        <w:jc w:val="both"/>
        <w:rPr>
          <w:rFonts w:ascii="Times New Roman" w:hAnsi="Times New Roman" w:cs="Times New Roman"/>
        </w:rPr>
      </w:pPr>
      <w:r w:rsidRPr="00B2290C">
        <w:rPr>
          <w:rFonts w:ascii="Times New Roman" w:hAnsi="Times New Roman" w:cs="Times New Roman"/>
        </w:rPr>
        <w:t>İçselleştirilmiş, sistematik, sürdürülebilir ve örnek gösterilebilir uygulamalar bulunmaktadır.</w:t>
      </w:r>
    </w:p>
    <w:p w14:paraId="2936E588"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3A1061C2" w14:textId="77777777" w:rsidR="00A102B0" w:rsidRPr="00E13700" w:rsidRDefault="00D06BDC" w:rsidP="00E13700">
      <w:pPr>
        <w:spacing w:line="360" w:lineRule="auto"/>
        <w:jc w:val="both"/>
        <w:rPr>
          <w:rFonts w:ascii="Times New Roman" w:hAnsi="Times New Roman" w:cs="Times New Roman"/>
        </w:rPr>
      </w:pPr>
      <w:hyperlink r:id="rId91" w:history="1">
        <w:r w:rsidRPr="00E13700">
          <w:rPr>
            <w:rStyle w:val="Kpr"/>
            <w:rFonts w:ascii="Times New Roman" w:hAnsi="Times New Roman" w:cs="Times New Roman"/>
          </w:rPr>
          <w:t>C.1.2.1</w:t>
        </w:r>
        <w:r w:rsidR="00165C1C" w:rsidRPr="00E13700">
          <w:rPr>
            <w:rStyle w:val="Kpr"/>
            <w:rFonts w:ascii="Times New Roman" w:hAnsi="Times New Roman" w:cs="Times New Roman"/>
          </w:rPr>
          <w:t>.</w:t>
        </w:r>
        <w:r w:rsidR="00A102B0" w:rsidRPr="00E13700">
          <w:rPr>
            <w:rStyle w:val="Kpr"/>
            <w:rFonts w:ascii="Times New Roman" w:hAnsi="Times New Roman" w:cs="Times New Roman"/>
          </w:rPr>
          <w:t>BAP uygulama ilkeleri</w:t>
        </w:r>
      </w:hyperlink>
    </w:p>
    <w:p w14:paraId="218310AB" w14:textId="77777777" w:rsidR="00A102B0" w:rsidRPr="00E13700" w:rsidRDefault="00165C1C" w:rsidP="00E13700">
      <w:pPr>
        <w:spacing w:line="360" w:lineRule="auto"/>
        <w:jc w:val="both"/>
        <w:rPr>
          <w:rFonts w:ascii="Times New Roman" w:hAnsi="Times New Roman" w:cs="Times New Roman"/>
        </w:rPr>
      </w:pPr>
      <w:hyperlink r:id="rId92" w:history="1">
        <w:r w:rsidRPr="00165C1C">
          <w:rPr>
            <w:rStyle w:val="Kpr"/>
          </w:rPr>
          <w:t>C.1.2.2.</w:t>
        </w:r>
        <w:r w:rsidR="00A102B0" w:rsidRPr="00E13700">
          <w:rPr>
            <w:rStyle w:val="Kpr"/>
            <w:rFonts w:ascii="Times New Roman" w:hAnsi="Times New Roman" w:cs="Times New Roman"/>
          </w:rPr>
          <w:t>BAP Kongre Proje Sayısı</w:t>
        </w:r>
      </w:hyperlink>
    </w:p>
    <w:p w14:paraId="3C2324A5" w14:textId="77777777" w:rsidR="00A102B0" w:rsidRPr="00151902" w:rsidRDefault="00A102B0" w:rsidP="00A102B0">
      <w:pPr>
        <w:pStyle w:val="Balk3"/>
        <w:rPr>
          <w:b/>
        </w:rPr>
      </w:pPr>
      <w:bookmarkStart w:id="90" w:name="_Toc189060173"/>
      <w:r w:rsidRPr="00151902">
        <w:rPr>
          <w:b/>
        </w:rPr>
        <w:t>C.1.3. Doktora programları ve doktora sonrası imkanlar</w:t>
      </w:r>
      <w:r w:rsidR="001E1857">
        <w:rPr>
          <w:b/>
        </w:rPr>
        <w:t>.</w:t>
      </w:r>
      <w:bookmarkEnd w:id="90"/>
    </w:p>
    <w:p w14:paraId="2B41B472" w14:textId="77777777" w:rsidR="00A102B0" w:rsidRPr="00B2290C" w:rsidRDefault="00A102B0" w:rsidP="003A4F4B">
      <w:pPr>
        <w:spacing w:line="360" w:lineRule="auto"/>
        <w:jc w:val="both"/>
        <w:rPr>
          <w:rFonts w:ascii="Times New Roman" w:hAnsi="Times New Roman" w:cs="Times New Roman"/>
        </w:rPr>
      </w:pPr>
      <w:r w:rsidRPr="00B2290C">
        <w:rPr>
          <w:rFonts w:ascii="Times New Roman" w:hAnsi="Times New Roman" w:cs="Times New Roman"/>
        </w:rPr>
        <w:t>Doktora programlarının başvuru süreçleri, kayıtlı öğrencileri ve mezun sayıları ile ge</w:t>
      </w:r>
      <w:r w:rsidR="001E1857">
        <w:rPr>
          <w:rFonts w:ascii="Times New Roman" w:hAnsi="Times New Roman" w:cs="Times New Roman"/>
        </w:rPr>
        <w:t>lişme eğilimleri izlenmektedir (C.1.3.1).</w:t>
      </w:r>
    </w:p>
    <w:p w14:paraId="12B43F7A"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27F3D86E" w14:textId="77777777" w:rsidR="00A102B0" w:rsidRPr="001E1857"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rPr>
        <w:t>Birimin doktora programı ve doktora sonrası imkanları bulunmamaktadır.</w:t>
      </w:r>
    </w:p>
    <w:p w14:paraId="50C2B4C6" w14:textId="523C4628" w:rsidR="00A102B0"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highlight w:val="yellow"/>
        </w:rPr>
        <w:t>Birimin araştırma politikası, hedefleri ve stratejileri ile uyumlu doktora programı ve doktora sonrası imkanlarına ilişkin planlamalar bulunmaktadır.</w:t>
      </w:r>
      <w:r w:rsidRPr="00B668BE">
        <w:rPr>
          <w:rFonts w:ascii="Times New Roman" w:hAnsi="Times New Roman" w:cs="Times New Roman"/>
        </w:rPr>
        <w:t xml:space="preserve"> </w:t>
      </w:r>
    </w:p>
    <w:p w14:paraId="589DEE57"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araştırma politikası, hedefleri ve stratejileri ile uyumlu ve destekleyen doktora programları ve doktora sonrası imkanlar yürütülmektedir. </w:t>
      </w:r>
    </w:p>
    <w:p w14:paraId="3DCD545A"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doktora programları ve doktora sonrası imkanlarının çıktıları düzenli olarak izlenmekte ve iyileştirilmektedir. </w:t>
      </w:r>
    </w:p>
    <w:p w14:paraId="0929C4E2" w14:textId="77777777" w:rsidR="00A102B0" w:rsidRPr="001E1857" w:rsidRDefault="00A102B0" w:rsidP="00A102B0">
      <w:pPr>
        <w:pStyle w:val="ListeParagraf"/>
        <w:numPr>
          <w:ilvl w:val="0"/>
          <w:numId w:val="42"/>
        </w:numPr>
        <w:spacing w:line="360" w:lineRule="auto"/>
        <w:jc w:val="both"/>
      </w:pPr>
      <w:r w:rsidRPr="00B668BE">
        <w:rPr>
          <w:rFonts w:ascii="Times New Roman" w:hAnsi="Times New Roman" w:cs="Times New Roman"/>
        </w:rPr>
        <w:t>İçselleştirilmiş, sistematik, sürdürülebilir ve örnek gösterilebilir uygulamalar bulunmaktadır</w:t>
      </w:r>
    </w:p>
    <w:p w14:paraId="2272D0D2" w14:textId="77777777" w:rsidR="001E1857" w:rsidRDefault="001E1857" w:rsidP="001E1857">
      <w:pPr>
        <w:spacing w:line="360" w:lineRule="auto"/>
        <w:jc w:val="both"/>
        <w:rPr>
          <w:b/>
        </w:rPr>
      </w:pPr>
      <w:r w:rsidRPr="001E1857">
        <w:rPr>
          <w:b/>
        </w:rPr>
        <w:t>Kanıtlar</w:t>
      </w:r>
    </w:p>
    <w:p w14:paraId="29C1BD0A" w14:textId="5CDF7AFC" w:rsidR="001E1857" w:rsidRPr="00644F65" w:rsidRDefault="00644F65" w:rsidP="001E1857">
      <w:pPr>
        <w:spacing w:line="360" w:lineRule="auto"/>
        <w:jc w:val="both"/>
        <w:rPr>
          <w:rFonts w:ascii="Times New Roman" w:hAnsi="Times New Roman" w:cs="Times New Roman"/>
        </w:rPr>
      </w:pPr>
      <w:hyperlink r:id="rId93" w:history="1">
        <w:r>
          <w:rPr>
            <w:rStyle w:val="Kpr"/>
            <w:rFonts w:ascii="Times New Roman" w:hAnsi="Times New Roman" w:cs="Times New Roman"/>
          </w:rPr>
          <w:t>C.1.3.1. Sosyal Bilimler Enstitüsü</w:t>
        </w:r>
      </w:hyperlink>
    </w:p>
    <w:p w14:paraId="087DFDAE" w14:textId="77777777" w:rsidR="00A102B0" w:rsidRPr="00993106" w:rsidRDefault="00A102B0" w:rsidP="00A102B0">
      <w:pPr>
        <w:pStyle w:val="Balk3"/>
        <w:rPr>
          <w:b/>
        </w:rPr>
      </w:pPr>
      <w:bookmarkStart w:id="91" w:name="_Toc189060174"/>
      <w:r w:rsidRPr="00993106">
        <w:rPr>
          <w:b/>
        </w:rPr>
        <w:lastRenderedPageBreak/>
        <w:t>C.2. Araştırma Yetkinliği, İş birlikleri ve Destekler</w:t>
      </w:r>
      <w:bookmarkEnd w:id="91"/>
      <w:r w:rsidRPr="00993106">
        <w:rPr>
          <w:b/>
        </w:rPr>
        <w:t xml:space="preserve"> </w:t>
      </w:r>
    </w:p>
    <w:p w14:paraId="6479B5E7" w14:textId="77777777" w:rsidR="00A102B0" w:rsidRDefault="00A102B0" w:rsidP="003007E8">
      <w:pPr>
        <w:spacing w:line="360" w:lineRule="auto"/>
        <w:jc w:val="both"/>
        <w:rPr>
          <w:rFonts w:ascii="Times New Roman" w:hAnsi="Times New Roman" w:cs="Times New Roman"/>
        </w:rPr>
      </w:pPr>
      <w:r>
        <w:rPr>
          <w:rFonts w:ascii="Times New Roman" w:hAnsi="Times New Roman" w:cs="Times New Roman"/>
        </w:rPr>
        <w:t>Birim</w:t>
      </w:r>
      <w:r w:rsidRPr="00B668BE">
        <w:rPr>
          <w:rFonts w:ascii="Times New Roman" w:hAnsi="Times New Roman" w:cs="Times New Roman"/>
        </w:rPr>
        <w:t>, öğretim elemanları ve araştırmacıların bilimsel araştırma ve sanat yetkinliğini sürdürmek ve iyileştirmek için olanaklar (eğitim, iş birlikleri, destekler vb.) sunmalıdır.</w:t>
      </w:r>
    </w:p>
    <w:p w14:paraId="2C4459E0" w14:textId="77777777" w:rsidR="00A102B0" w:rsidRPr="00993106" w:rsidRDefault="00A102B0" w:rsidP="003007E8">
      <w:pPr>
        <w:spacing w:line="360" w:lineRule="auto"/>
        <w:jc w:val="both"/>
        <w:rPr>
          <w:rFonts w:ascii="Times New Roman" w:hAnsi="Times New Roman" w:cs="Times New Roman"/>
        </w:rPr>
      </w:pPr>
      <w:r w:rsidRPr="00993106">
        <w:rPr>
          <w:rFonts w:ascii="Times New Roman" w:hAnsi="Times New Roman" w:cs="Times New Roman"/>
        </w:rPr>
        <w:t>Selçuk Üniversitesi araştırma hedef ve politikaları doğrultusunda hem bünyesinde bulunan hem de</w:t>
      </w:r>
      <w:r>
        <w:rPr>
          <w:rFonts w:ascii="Times New Roman" w:hAnsi="Times New Roman" w:cs="Times New Roman"/>
        </w:rPr>
        <w:t xml:space="preserve"> </w:t>
      </w:r>
      <w:r w:rsidRPr="00993106">
        <w:rPr>
          <w:rFonts w:ascii="Times New Roman" w:hAnsi="Times New Roman" w:cs="Times New Roman"/>
        </w:rPr>
        <w:t>dışarıda iş birliği içerisinde olduğu tüm araştırmacı ve öğretim elemanlarının araştırma yetkinliğini</w:t>
      </w:r>
      <w:r>
        <w:rPr>
          <w:rFonts w:ascii="Times New Roman" w:hAnsi="Times New Roman" w:cs="Times New Roman"/>
        </w:rPr>
        <w:t xml:space="preserve"> </w:t>
      </w:r>
      <w:r w:rsidRPr="00993106">
        <w:rPr>
          <w:rFonts w:ascii="Times New Roman" w:hAnsi="Times New Roman" w:cs="Times New Roman"/>
        </w:rPr>
        <w:t>artırmak, sürdürmek, iyileştirmek için çalışmaktadır. Bu kapsamda araştırma uygulama merkezleri,</w:t>
      </w:r>
      <w:r>
        <w:rPr>
          <w:rFonts w:ascii="Times New Roman" w:hAnsi="Times New Roman" w:cs="Times New Roman"/>
        </w:rPr>
        <w:t xml:space="preserve"> </w:t>
      </w:r>
      <w:r w:rsidRPr="00993106">
        <w:rPr>
          <w:rFonts w:ascii="Times New Roman" w:hAnsi="Times New Roman" w:cs="Times New Roman"/>
        </w:rPr>
        <w:t>İLTEK, SELÇUKSEM, Konya TEKNOKENT, İNNOPARK, SELÇUK TTO, BAP birimleri</w:t>
      </w:r>
      <w:r>
        <w:rPr>
          <w:rFonts w:ascii="Times New Roman" w:hAnsi="Times New Roman" w:cs="Times New Roman"/>
        </w:rPr>
        <w:t xml:space="preserve"> </w:t>
      </w:r>
      <w:r w:rsidRPr="00993106">
        <w:rPr>
          <w:rFonts w:ascii="Times New Roman" w:hAnsi="Times New Roman" w:cs="Times New Roman"/>
        </w:rPr>
        <w:t>koordinasyonunda düzenlediği çeşitli kurs, çalıştay ve eğitimlerin yanı sıra burs, proje desteği vb.</w:t>
      </w:r>
      <w:r>
        <w:rPr>
          <w:rFonts w:ascii="Times New Roman" w:hAnsi="Times New Roman" w:cs="Times New Roman"/>
        </w:rPr>
        <w:t xml:space="preserve"> </w:t>
      </w:r>
      <w:r w:rsidRPr="00993106">
        <w:rPr>
          <w:rFonts w:ascii="Times New Roman" w:hAnsi="Times New Roman" w:cs="Times New Roman"/>
        </w:rPr>
        <w:t xml:space="preserve">teşvik destekleri de verilmektedir. BAP </w:t>
      </w:r>
      <w:proofErr w:type="spellStart"/>
      <w:r w:rsidRPr="00993106">
        <w:rPr>
          <w:rFonts w:ascii="Times New Roman" w:hAnsi="Times New Roman" w:cs="Times New Roman"/>
        </w:rPr>
        <w:t>Kooordinatörlüğü</w:t>
      </w:r>
      <w:proofErr w:type="spellEnd"/>
      <w:r w:rsidRPr="00993106">
        <w:rPr>
          <w:rFonts w:ascii="Times New Roman" w:hAnsi="Times New Roman" w:cs="Times New Roman"/>
        </w:rPr>
        <w:t xml:space="preserve"> aracılığıyla proje desteklerine ek olarak,</w:t>
      </w:r>
      <w:r>
        <w:rPr>
          <w:rFonts w:ascii="Times New Roman" w:hAnsi="Times New Roman" w:cs="Times New Roman"/>
        </w:rPr>
        <w:t xml:space="preserve"> </w:t>
      </w:r>
      <w:r w:rsidRPr="00993106">
        <w:rPr>
          <w:rFonts w:ascii="Times New Roman" w:hAnsi="Times New Roman" w:cs="Times New Roman"/>
        </w:rPr>
        <w:t>yurt içi ve yurt dışında düzenlenen konferans, kongre, seminer ve sempozyum katılımları için sunum</w:t>
      </w:r>
      <w:r>
        <w:rPr>
          <w:rFonts w:ascii="Times New Roman" w:hAnsi="Times New Roman" w:cs="Times New Roman"/>
        </w:rPr>
        <w:t xml:space="preserve"> </w:t>
      </w:r>
      <w:r w:rsidRPr="00993106">
        <w:rPr>
          <w:rFonts w:ascii="Times New Roman" w:hAnsi="Times New Roman" w:cs="Times New Roman"/>
        </w:rPr>
        <w:t>türü ve sunumun yapılacağı ülkelere göre değişik miktarlarda destekler sunmaktadır. Yine BAP</w:t>
      </w:r>
      <w:r>
        <w:rPr>
          <w:rFonts w:ascii="Times New Roman" w:hAnsi="Times New Roman" w:cs="Times New Roman"/>
        </w:rPr>
        <w:t xml:space="preserve"> </w:t>
      </w:r>
      <w:r w:rsidRPr="00993106">
        <w:rPr>
          <w:rFonts w:ascii="Times New Roman" w:hAnsi="Times New Roman" w:cs="Times New Roman"/>
        </w:rPr>
        <w:t>Koordinatörlüğü tarafından araştırmacıların nitelikli yayınlarına ve bu yayınlara yapılan atıflara</w:t>
      </w:r>
      <w:r>
        <w:rPr>
          <w:rFonts w:ascii="Times New Roman" w:hAnsi="Times New Roman" w:cs="Times New Roman"/>
        </w:rPr>
        <w:t xml:space="preserve"> </w:t>
      </w:r>
      <w:r w:rsidRPr="00993106">
        <w:rPr>
          <w:rFonts w:ascii="Times New Roman" w:hAnsi="Times New Roman" w:cs="Times New Roman"/>
        </w:rPr>
        <w:t>TÜBİTAK UBYT destekleri çerçevesinde belirlenen limitler üzerinden destekler verilmektedir.</w:t>
      </w:r>
    </w:p>
    <w:p w14:paraId="5538C2FC" w14:textId="77777777" w:rsidR="00A102B0" w:rsidRDefault="00A102B0" w:rsidP="003007E8">
      <w:pPr>
        <w:spacing w:line="360" w:lineRule="auto"/>
        <w:jc w:val="both"/>
        <w:rPr>
          <w:rFonts w:ascii="Times New Roman" w:hAnsi="Times New Roman" w:cs="Times New Roman"/>
        </w:rPr>
      </w:pPr>
      <w:r w:rsidRPr="00993106">
        <w:rPr>
          <w:rFonts w:ascii="Times New Roman" w:hAnsi="Times New Roman" w:cs="Times New Roman"/>
        </w:rPr>
        <w:t>Selçuk Üniversitesi atama ve yükseltme yönetmeliği araştırmacılar/öğretim elemanlarının tüm</w:t>
      </w:r>
      <w:r>
        <w:rPr>
          <w:rFonts w:ascii="Times New Roman" w:hAnsi="Times New Roman" w:cs="Times New Roman"/>
        </w:rPr>
        <w:t xml:space="preserve"> </w:t>
      </w:r>
      <w:r w:rsidRPr="00993106">
        <w:rPr>
          <w:rFonts w:ascii="Times New Roman" w:hAnsi="Times New Roman" w:cs="Times New Roman"/>
        </w:rPr>
        <w:t>akademik ve idari çalışmalarını geniş bir yelpazede değerlendirmekte ve onların araştırma yetkinliğini</w:t>
      </w:r>
      <w:r>
        <w:rPr>
          <w:rFonts w:ascii="Times New Roman" w:hAnsi="Times New Roman" w:cs="Times New Roman"/>
        </w:rPr>
        <w:t xml:space="preserve"> </w:t>
      </w:r>
      <w:r w:rsidRPr="00993106">
        <w:rPr>
          <w:rFonts w:ascii="Times New Roman" w:hAnsi="Times New Roman" w:cs="Times New Roman"/>
        </w:rPr>
        <w:t>artırmaya yönelik teşvik edici uygulamalar yapmaktadır. Yine BAP Koordinatörlüğü bünyesinde</w:t>
      </w:r>
      <w:r>
        <w:rPr>
          <w:rFonts w:ascii="Times New Roman" w:hAnsi="Times New Roman" w:cs="Times New Roman"/>
        </w:rPr>
        <w:t xml:space="preserve"> </w:t>
      </w:r>
      <w:r w:rsidRPr="00993106">
        <w:rPr>
          <w:rFonts w:ascii="Times New Roman" w:hAnsi="Times New Roman" w:cs="Times New Roman"/>
        </w:rPr>
        <w:t xml:space="preserve">araştırma yetkinliğini geliştirmeye yönelik Uluslararası Araştırma </w:t>
      </w:r>
      <w:proofErr w:type="gramStart"/>
      <w:r w:rsidRPr="00993106">
        <w:rPr>
          <w:rFonts w:ascii="Times New Roman" w:hAnsi="Times New Roman" w:cs="Times New Roman"/>
        </w:rPr>
        <w:t>İşbirliği</w:t>
      </w:r>
      <w:proofErr w:type="gramEnd"/>
      <w:r w:rsidRPr="00993106">
        <w:rPr>
          <w:rFonts w:ascii="Times New Roman" w:hAnsi="Times New Roman" w:cs="Times New Roman"/>
        </w:rPr>
        <w:t xml:space="preserve"> Projeleri, Uluslararası</w:t>
      </w:r>
      <w:r>
        <w:rPr>
          <w:rFonts w:ascii="Times New Roman" w:hAnsi="Times New Roman" w:cs="Times New Roman"/>
        </w:rPr>
        <w:t xml:space="preserve"> </w:t>
      </w:r>
      <w:r w:rsidRPr="00993106">
        <w:rPr>
          <w:rFonts w:ascii="Times New Roman" w:hAnsi="Times New Roman" w:cs="Times New Roman"/>
        </w:rPr>
        <w:t>Bilimsel Toplantılara Katılım Projesi, Altyapı Projesi, Ulusal ve Uluslararası Bilimsel Eğitim/Kurs</w:t>
      </w:r>
      <w:r>
        <w:rPr>
          <w:rFonts w:ascii="Times New Roman" w:hAnsi="Times New Roman" w:cs="Times New Roman"/>
        </w:rPr>
        <w:t xml:space="preserve"> </w:t>
      </w:r>
      <w:r w:rsidRPr="00993106">
        <w:rPr>
          <w:rFonts w:ascii="Times New Roman" w:hAnsi="Times New Roman" w:cs="Times New Roman"/>
        </w:rPr>
        <w:t>Düzenleme Destek Projesi gibi projeler yürütülmektedir.</w:t>
      </w:r>
    </w:p>
    <w:p w14:paraId="7D9D2ADD" w14:textId="77777777" w:rsidR="00A102B0" w:rsidRPr="00151902" w:rsidRDefault="00A102B0" w:rsidP="00A102B0">
      <w:pPr>
        <w:pStyle w:val="Balk3"/>
        <w:rPr>
          <w:b/>
        </w:rPr>
      </w:pPr>
      <w:bookmarkStart w:id="92" w:name="_Toc189060175"/>
      <w:r w:rsidRPr="00151902">
        <w:rPr>
          <w:b/>
        </w:rPr>
        <w:t>C.2.1. Araştırma yetkinlikleri ve gelişimi</w:t>
      </w:r>
      <w:bookmarkEnd w:id="92"/>
      <w:r w:rsidRPr="00151902">
        <w:rPr>
          <w:b/>
        </w:rPr>
        <w:t xml:space="preserve"> </w:t>
      </w:r>
    </w:p>
    <w:p w14:paraId="11826104" w14:textId="77777777" w:rsidR="008032F8" w:rsidRPr="008032F8" w:rsidRDefault="008032F8" w:rsidP="008032F8">
      <w:pPr>
        <w:spacing w:line="360" w:lineRule="auto"/>
        <w:ind w:firstLine="708"/>
        <w:jc w:val="both"/>
        <w:rPr>
          <w:rFonts w:ascii="Times New Roman" w:hAnsi="Times New Roman" w:cs="Times New Roman"/>
        </w:rPr>
      </w:pPr>
      <w:r>
        <w:rPr>
          <w:rFonts w:ascii="Times New Roman" w:hAnsi="Times New Roman" w:cs="Times New Roman"/>
        </w:rPr>
        <w:t>Ö</w:t>
      </w:r>
      <w:r w:rsidRPr="008032F8">
        <w:rPr>
          <w:rFonts w:ascii="Times New Roman" w:hAnsi="Times New Roman" w:cs="Times New Roman"/>
        </w:rPr>
        <w:t>ğretim elemanları ve araştırmacıların bilimsel araştırma ve sanat yetkinliğini sürdürmek ve iyileştirmek için olanaklar</w:t>
      </w:r>
      <w:r>
        <w:rPr>
          <w:rFonts w:ascii="Times New Roman" w:hAnsi="Times New Roman" w:cs="Times New Roman"/>
        </w:rPr>
        <w:t xml:space="preserve"> oluşturmak için planlamalar yapılmaktadır (C.2.1.1).</w:t>
      </w:r>
    </w:p>
    <w:p w14:paraId="51D08C53"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48A43CFF"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mekanizmalar bulunmamaktadır. </w:t>
      </w:r>
    </w:p>
    <w:p w14:paraId="5FC4CB3E" w14:textId="77777777" w:rsidR="00A102B0"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planlar bulunmaktadır. </w:t>
      </w:r>
    </w:p>
    <w:p w14:paraId="1BB5E3BD"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t xml:space="preserve">Birimin genelinde öğretim elemanlarının araştırma yetkinliğinin geliştirilmesi ne yönelik uygulamalar yürütülmektedir. </w:t>
      </w:r>
    </w:p>
    <w:p w14:paraId="2BEE97D0"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rPr>
      </w:pPr>
      <w:r w:rsidRPr="008032F8">
        <w:rPr>
          <w:rFonts w:ascii="Times New Roman" w:hAnsi="Times New Roman" w:cs="Times New Roman"/>
        </w:rPr>
        <w:t xml:space="preserve">Birimde, öğretim elemanlarının araştırma yetkinliğinin geliştirilmesine yönelik uygulamalar izlenmekte ve izlem sonuçları öğretim elemanları </w:t>
      </w:r>
      <w:proofErr w:type="gramStart"/>
      <w:r w:rsidRPr="008032F8">
        <w:rPr>
          <w:rFonts w:ascii="Times New Roman" w:hAnsi="Times New Roman" w:cs="Times New Roman"/>
        </w:rPr>
        <w:t>ile birlikte</w:t>
      </w:r>
      <w:proofErr w:type="gramEnd"/>
      <w:r w:rsidRPr="008032F8">
        <w:rPr>
          <w:rFonts w:ascii="Times New Roman" w:hAnsi="Times New Roman" w:cs="Times New Roman"/>
        </w:rPr>
        <w:t xml:space="preserve"> değerlendirilerek önlemler alınmaktadır. </w:t>
      </w:r>
    </w:p>
    <w:p w14:paraId="7B42CB58"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14:paraId="4C7FE56E"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lastRenderedPageBreak/>
        <w:t>Kanıtlar</w:t>
      </w:r>
    </w:p>
    <w:p w14:paraId="61918D8B" w14:textId="77777777" w:rsidR="00A102B0" w:rsidRPr="003007E8" w:rsidRDefault="008032F8" w:rsidP="00D92CF0">
      <w:pPr>
        <w:spacing w:line="360" w:lineRule="auto"/>
        <w:jc w:val="both"/>
        <w:rPr>
          <w:rFonts w:ascii="Times New Roman" w:hAnsi="Times New Roman" w:cs="Times New Roman"/>
          <w:bCs/>
        </w:rPr>
      </w:pPr>
      <w:hyperlink r:id="rId94" w:history="1">
        <w:r w:rsidRPr="003007E8">
          <w:rPr>
            <w:rStyle w:val="Kpr"/>
            <w:rFonts w:ascii="Times New Roman" w:hAnsi="Times New Roman" w:cs="Times New Roman"/>
          </w:rPr>
          <w:t>C.2.1.1</w:t>
        </w:r>
        <w:r w:rsidR="00D92CF0" w:rsidRPr="003007E8">
          <w:rPr>
            <w:rStyle w:val="Kpr"/>
            <w:rFonts w:ascii="Times New Roman" w:hAnsi="Times New Roman" w:cs="Times New Roman"/>
          </w:rPr>
          <w:t>.</w:t>
        </w:r>
        <w:r w:rsidR="00A102B0" w:rsidRPr="003007E8">
          <w:rPr>
            <w:rStyle w:val="Kpr"/>
            <w:rFonts w:ascii="Times New Roman" w:hAnsi="Times New Roman" w:cs="Times New Roman"/>
            <w:bCs/>
          </w:rPr>
          <w:t>Eğitim öğretim dönemi başında belirlenen hedefler ve hedeflere ulaşılma oranları</w:t>
        </w:r>
      </w:hyperlink>
    </w:p>
    <w:p w14:paraId="27EFEC82" w14:textId="77777777" w:rsidR="00A102B0" w:rsidRDefault="00A102B0" w:rsidP="00A102B0">
      <w:pPr>
        <w:pStyle w:val="Balk3"/>
        <w:rPr>
          <w:b/>
        </w:rPr>
      </w:pPr>
      <w:bookmarkStart w:id="93" w:name="_Toc189060176"/>
      <w:r w:rsidRPr="00151902">
        <w:rPr>
          <w:b/>
        </w:rPr>
        <w:t>C.2.2. Ulusal ve uluslararası ortak programlar ve ortak araştırma birimler</w:t>
      </w:r>
      <w:bookmarkEnd w:id="93"/>
    </w:p>
    <w:p w14:paraId="3A50F6FE" w14:textId="77777777" w:rsidR="00366D6D" w:rsidRPr="003007E8" w:rsidRDefault="00366D6D" w:rsidP="00366D6D">
      <w:pPr>
        <w:rPr>
          <w:rFonts w:ascii="Times New Roman" w:hAnsi="Times New Roman" w:cs="Times New Roman"/>
        </w:rPr>
      </w:pPr>
      <w:r w:rsidRPr="003007E8">
        <w:rPr>
          <w:rFonts w:ascii="Times New Roman" w:hAnsi="Times New Roman" w:cs="Times New Roman"/>
        </w:rPr>
        <w:t xml:space="preserve">Erasmus, </w:t>
      </w:r>
      <w:proofErr w:type="gramStart"/>
      <w:r w:rsidRPr="003007E8">
        <w:rPr>
          <w:rFonts w:ascii="Times New Roman" w:hAnsi="Times New Roman" w:cs="Times New Roman"/>
        </w:rPr>
        <w:t>Mevlana</w:t>
      </w:r>
      <w:proofErr w:type="gramEnd"/>
      <w:r w:rsidRPr="003007E8">
        <w:rPr>
          <w:rFonts w:ascii="Times New Roman" w:hAnsi="Times New Roman" w:cs="Times New Roman"/>
        </w:rPr>
        <w:t xml:space="preserve"> ve Farabi değişim program duyuruları yapılmaktadır (C.2.2.1</w:t>
      </w:r>
      <w:r w:rsidR="009A44E1" w:rsidRPr="003007E8">
        <w:rPr>
          <w:rFonts w:ascii="Times New Roman" w:hAnsi="Times New Roman" w:cs="Times New Roman"/>
        </w:rPr>
        <w:t>; C.2.2.2; C.2.2.3</w:t>
      </w:r>
      <w:r w:rsidRPr="003007E8">
        <w:rPr>
          <w:rFonts w:ascii="Times New Roman" w:hAnsi="Times New Roman" w:cs="Times New Roman"/>
        </w:rPr>
        <w:t>).</w:t>
      </w:r>
    </w:p>
    <w:p w14:paraId="4F2037DA"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220B8E46"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rPr>
      </w:pPr>
      <w:r w:rsidRPr="00366D6D">
        <w:rPr>
          <w:rFonts w:ascii="Times New Roman" w:hAnsi="Times New Roman" w:cs="Times New Roman"/>
        </w:rPr>
        <w:t xml:space="preserve">Birimde ulusal ve uluslararası düzeyde ortak programlar ve ortak araştırma birimleri oluşturma yönünde mekanizmalar bulunmamaktadır. </w:t>
      </w:r>
    </w:p>
    <w:p w14:paraId="305DD25F"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highlight w:val="yellow"/>
        </w:rPr>
      </w:pPr>
      <w:r w:rsidRPr="00366D6D">
        <w:rPr>
          <w:rFonts w:ascii="Times New Roman" w:hAnsi="Times New Roman" w:cs="Times New Roman"/>
          <w:highlight w:val="yellow"/>
        </w:rPr>
        <w:t xml:space="preserve">Birimde ulusal ve uluslararası düzeyde ortak programlar ve ortak araştırma birimleri ile araştırma ağlarına katılım ve iş birlikleri kurma gibi çoklu araştırma faaliyetlerine yönelik planlamalar ve mekanizmalar bulunmaktadır. </w:t>
      </w:r>
    </w:p>
    <w:p w14:paraId="1A5C502B" w14:textId="77777777" w:rsidR="00A102B0" w:rsidRDefault="00A102B0" w:rsidP="00A102B0">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ulusal ve uluslararası düzeyde ortak programlar ve ortak araştırma faaliyetleri yürütülmektedir.</w:t>
      </w:r>
    </w:p>
    <w:p w14:paraId="627C4A4D" w14:textId="77777777" w:rsidR="00A102B0"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 xml:space="preserve"> </w:t>
      </w:r>
      <w:r>
        <w:rPr>
          <w:rFonts w:ascii="Times New Roman" w:hAnsi="Times New Roman" w:cs="Times New Roman"/>
        </w:rPr>
        <w:t>Birimde</w:t>
      </w:r>
      <w:r w:rsidRPr="007D1FD7">
        <w:rPr>
          <w:rFonts w:ascii="Times New Roman" w:hAnsi="Times New Roman" w:cs="Times New Roman"/>
        </w:rPr>
        <w:t xml:space="preserve"> ulusal ve uluslararası düzeyde </w:t>
      </w:r>
      <w:r>
        <w:rPr>
          <w:rFonts w:ascii="Times New Roman" w:hAnsi="Times New Roman" w:cs="Times New Roman"/>
        </w:rPr>
        <w:t>birim</w:t>
      </w:r>
      <w:r w:rsidRPr="007D1FD7">
        <w:rPr>
          <w:rFonts w:ascii="Times New Roman" w:hAnsi="Times New Roman" w:cs="Times New Roman"/>
        </w:rPr>
        <w:t xml:space="preserve"> içi ve </w:t>
      </w:r>
      <w:proofErr w:type="spellStart"/>
      <w:r>
        <w:rPr>
          <w:rFonts w:ascii="Times New Roman" w:hAnsi="Times New Roman" w:cs="Times New Roman"/>
        </w:rPr>
        <w:t>birim</w:t>
      </w:r>
      <w:r w:rsidRPr="007D1FD7">
        <w:rPr>
          <w:rFonts w:ascii="Times New Roman" w:hAnsi="Times New Roman" w:cs="Times New Roman"/>
        </w:rPr>
        <w:t>lar</w:t>
      </w:r>
      <w:proofErr w:type="spellEnd"/>
      <w:r w:rsidRPr="007D1FD7">
        <w:rPr>
          <w:rFonts w:ascii="Times New Roman" w:hAnsi="Times New Roman" w:cs="Times New Roman"/>
        </w:rPr>
        <w:t xml:space="preserve"> arası ortak programlar ve ortak araştırma faaliyetleri izlenmekte ve ilgili paydaşlarla değerlendirilerek iyileştirilmektedir. </w:t>
      </w:r>
    </w:p>
    <w:p w14:paraId="553B4D27" w14:textId="77777777" w:rsidR="00A102B0" w:rsidRPr="007D1FD7"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5F0BC18F"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610D7678" w14:textId="77777777" w:rsidR="00366D6D" w:rsidRPr="003007E8" w:rsidRDefault="00366D6D" w:rsidP="00A102B0">
      <w:pPr>
        <w:spacing w:line="360" w:lineRule="auto"/>
        <w:jc w:val="both"/>
        <w:rPr>
          <w:rFonts w:ascii="Times New Roman" w:hAnsi="Times New Roman" w:cs="Times New Roman"/>
        </w:rPr>
      </w:pPr>
      <w:hyperlink r:id="rId95" w:history="1">
        <w:r w:rsidRPr="003007E8">
          <w:rPr>
            <w:rStyle w:val="Kpr"/>
            <w:rFonts w:ascii="Times New Roman" w:hAnsi="Times New Roman" w:cs="Times New Roman"/>
          </w:rPr>
          <w:t>C.2.2.1.Erasmus Değişim Programı</w:t>
        </w:r>
      </w:hyperlink>
    </w:p>
    <w:p w14:paraId="5C86CC88" w14:textId="77777777" w:rsidR="00366D6D" w:rsidRPr="003007E8" w:rsidRDefault="00366D6D" w:rsidP="00A102B0">
      <w:pPr>
        <w:spacing w:line="360" w:lineRule="auto"/>
        <w:jc w:val="both"/>
        <w:rPr>
          <w:rFonts w:ascii="Times New Roman" w:hAnsi="Times New Roman" w:cs="Times New Roman"/>
        </w:rPr>
      </w:pPr>
      <w:hyperlink r:id="rId96" w:history="1">
        <w:r w:rsidRPr="003007E8">
          <w:rPr>
            <w:rStyle w:val="Kpr"/>
            <w:rFonts w:ascii="Times New Roman" w:hAnsi="Times New Roman" w:cs="Times New Roman"/>
          </w:rPr>
          <w:t>C.2.2.2.</w:t>
        </w:r>
        <w:proofErr w:type="gramStart"/>
        <w:r w:rsidRPr="003007E8">
          <w:rPr>
            <w:rStyle w:val="Kpr"/>
            <w:rFonts w:ascii="Times New Roman" w:hAnsi="Times New Roman" w:cs="Times New Roman"/>
          </w:rPr>
          <w:t>Mevlana</w:t>
        </w:r>
        <w:proofErr w:type="gramEnd"/>
        <w:r w:rsidRPr="003007E8">
          <w:rPr>
            <w:rStyle w:val="Kpr"/>
            <w:rFonts w:ascii="Times New Roman" w:hAnsi="Times New Roman" w:cs="Times New Roman"/>
          </w:rPr>
          <w:t xml:space="preserve"> Değişim Programı</w:t>
        </w:r>
      </w:hyperlink>
    </w:p>
    <w:p w14:paraId="3A616FAC" w14:textId="77777777" w:rsidR="00366D6D" w:rsidRPr="003007E8" w:rsidRDefault="00366D6D" w:rsidP="00366D6D">
      <w:pPr>
        <w:spacing w:line="360" w:lineRule="auto"/>
        <w:jc w:val="both"/>
        <w:rPr>
          <w:rFonts w:ascii="Times New Roman" w:hAnsi="Times New Roman" w:cs="Times New Roman"/>
        </w:rPr>
      </w:pPr>
      <w:hyperlink r:id="rId97" w:history="1">
        <w:r w:rsidRPr="003007E8">
          <w:rPr>
            <w:rStyle w:val="Kpr"/>
            <w:rFonts w:ascii="Times New Roman" w:hAnsi="Times New Roman" w:cs="Times New Roman"/>
          </w:rPr>
          <w:t>C.2.2.3.Farabi Değişim Programı</w:t>
        </w:r>
      </w:hyperlink>
    </w:p>
    <w:p w14:paraId="4705F366" w14:textId="77777777" w:rsidR="00A102B0" w:rsidRPr="00151902" w:rsidRDefault="00A102B0" w:rsidP="00A102B0">
      <w:pPr>
        <w:pStyle w:val="Balk2"/>
      </w:pPr>
      <w:bookmarkStart w:id="94" w:name="_Toc189060177"/>
      <w:r w:rsidRPr="00151902">
        <w:t>C.3. Araştırma Performansı</w:t>
      </w:r>
      <w:bookmarkEnd w:id="94"/>
      <w:r w:rsidRPr="00151902">
        <w:t xml:space="preserve"> </w:t>
      </w:r>
    </w:p>
    <w:p w14:paraId="4A5768B2" w14:textId="77777777" w:rsidR="00A102B0" w:rsidRPr="007D1FD7" w:rsidRDefault="00A102B0" w:rsidP="003007E8">
      <w:pPr>
        <w:spacing w:line="360" w:lineRule="auto"/>
        <w:jc w:val="both"/>
        <w:rPr>
          <w:rFonts w:ascii="Times New Roman" w:hAnsi="Times New Roman" w:cs="Times New Roman"/>
        </w:rPr>
      </w:pPr>
      <w:r w:rsidRPr="00993106">
        <w:rPr>
          <w:rFonts w:ascii="Times New Roman" w:hAnsi="Times New Roman" w:cs="Times New Roman"/>
        </w:rPr>
        <w:t>Selçuk Üniversitesi her yıl hazırlanan faaliyet raporunun yanı sıra Yükseköğretim Kurulu’nun</w:t>
      </w:r>
      <w:r>
        <w:rPr>
          <w:rFonts w:ascii="Times New Roman" w:hAnsi="Times New Roman" w:cs="Times New Roman"/>
        </w:rPr>
        <w:t xml:space="preserve"> </w:t>
      </w:r>
      <w:r w:rsidRPr="00993106">
        <w:rPr>
          <w:rFonts w:ascii="Times New Roman" w:hAnsi="Times New Roman" w:cs="Times New Roman"/>
        </w:rPr>
        <w:t>çerçeve yönetmeliğiyle uygulamaya geçirilen “akademik teşvik” sisteminde puanlamaya esas olan</w:t>
      </w:r>
      <w:r>
        <w:rPr>
          <w:rFonts w:ascii="Times New Roman" w:hAnsi="Times New Roman" w:cs="Times New Roman"/>
        </w:rPr>
        <w:t xml:space="preserve"> </w:t>
      </w:r>
      <w:r w:rsidRPr="00993106">
        <w:rPr>
          <w:rFonts w:ascii="Times New Roman" w:hAnsi="Times New Roman" w:cs="Times New Roman"/>
        </w:rPr>
        <w:t>araştırma faaliyetlerinin kayıt altına alındığı YÖKSİS verileri, URAP (</w:t>
      </w:r>
      <w:proofErr w:type="spellStart"/>
      <w:r w:rsidRPr="00993106">
        <w:rPr>
          <w:rFonts w:ascii="Times New Roman" w:hAnsi="Times New Roman" w:cs="Times New Roman"/>
        </w:rPr>
        <w:t>University</w:t>
      </w:r>
      <w:proofErr w:type="spellEnd"/>
      <w:r w:rsidRPr="00993106">
        <w:rPr>
          <w:rFonts w:ascii="Times New Roman" w:hAnsi="Times New Roman" w:cs="Times New Roman"/>
        </w:rPr>
        <w:t xml:space="preserve"> </w:t>
      </w:r>
      <w:proofErr w:type="spellStart"/>
      <w:r w:rsidRPr="00993106">
        <w:rPr>
          <w:rFonts w:ascii="Times New Roman" w:hAnsi="Times New Roman" w:cs="Times New Roman"/>
        </w:rPr>
        <w:t>Ranking</w:t>
      </w:r>
      <w:proofErr w:type="spellEnd"/>
      <w:r w:rsidRPr="00993106">
        <w:rPr>
          <w:rFonts w:ascii="Times New Roman" w:hAnsi="Times New Roman" w:cs="Times New Roman"/>
        </w:rPr>
        <w:t xml:space="preserve"> </w:t>
      </w:r>
      <w:proofErr w:type="spellStart"/>
      <w:r w:rsidRPr="00993106">
        <w:rPr>
          <w:rFonts w:ascii="Times New Roman" w:hAnsi="Times New Roman" w:cs="Times New Roman"/>
        </w:rPr>
        <w:t>by</w:t>
      </w:r>
      <w:proofErr w:type="spellEnd"/>
      <w:r>
        <w:rPr>
          <w:rFonts w:ascii="Times New Roman" w:hAnsi="Times New Roman" w:cs="Times New Roman"/>
        </w:rPr>
        <w:t xml:space="preserve"> </w:t>
      </w:r>
      <w:proofErr w:type="spellStart"/>
      <w:r w:rsidRPr="00993106">
        <w:rPr>
          <w:rFonts w:ascii="Times New Roman" w:hAnsi="Times New Roman" w:cs="Times New Roman"/>
        </w:rPr>
        <w:t>Academic</w:t>
      </w:r>
      <w:proofErr w:type="spellEnd"/>
      <w:r w:rsidRPr="00993106">
        <w:rPr>
          <w:rFonts w:ascii="Times New Roman" w:hAnsi="Times New Roman" w:cs="Times New Roman"/>
        </w:rPr>
        <w:t xml:space="preserve"> </w:t>
      </w:r>
      <w:proofErr w:type="spellStart"/>
      <w:r w:rsidRPr="00993106">
        <w:rPr>
          <w:rFonts w:ascii="Times New Roman" w:hAnsi="Times New Roman" w:cs="Times New Roman"/>
        </w:rPr>
        <w:t>Performance</w:t>
      </w:r>
      <w:proofErr w:type="spellEnd"/>
      <w:r w:rsidRPr="00993106">
        <w:rPr>
          <w:rFonts w:ascii="Times New Roman" w:hAnsi="Times New Roman" w:cs="Times New Roman"/>
        </w:rPr>
        <w:t xml:space="preserve">), </w:t>
      </w:r>
      <w:proofErr w:type="spellStart"/>
      <w:r w:rsidRPr="00993106">
        <w:rPr>
          <w:rFonts w:ascii="Times New Roman" w:hAnsi="Times New Roman" w:cs="Times New Roman"/>
        </w:rPr>
        <w:t>Scival</w:t>
      </w:r>
      <w:proofErr w:type="spellEnd"/>
      <w:r w:rsidRPr="00993106">
        <w:rPr>
          <w:rFonts w:ascii="Times New Roman" w:hAnsi="Times New Roman" w:cs="Times New Roman"/>
        </w:rPr>
        <w:t>, Girişimci ve Yenilikçi Üniversite Endeksi, dünya sıralamaları vb.</w:t>
      </w:r>
      <w:r>
        <w:rPr>
          <w:rFonts w:ascii="Times New Roman" w:hAnsi="Times New Roman" w:cs="Times New Roman"/>
        </w:rPr>
        <w:t xml:space="preserve"> </w:t>
      </w:r>
      <w:r w:rsidRPr="00993106">
        <w:rPr>
          <w:rFonts w:ascii="Times New Roman" w:hAnsi="Times New Roman" w:cs="Times New Roman"/>
        </w:rPr>
        <w:t>göstergeler ile araştırma ve geliştirme faaliyetleri ölçülmekte ve değerlendirilmektedir. Her birim</w:t>
      </w:r>
      <w:r>
        <w:rPr>
          <w:rFonts w:ascii="Times New Roman" w:hAnsi="Times New Roman" w:cs="Times New Roman"/>
        </w:rPr>
        <w:t xml:space="preserve"> </w:t>
      </w:r>
      <w:r w:rsidRPr="00993106">
        <w:rPr>
          <w:rFonts w:ascii="Times New Roman" w:hAnsi="Times New Roman" w:cs="Times New Roman"/>
        </w:rPr>
        <w:t>araştırma ve geliştirme faaliyetlerini, etkinlik düzeyi/performansını verilere dayalı, periyodik olarak</w:t>
      </w:r>
      <w:r>
        <w:rPr>
          <w:rFonts w:ascii="Times New Roman" w:hAnsi="Times New Roman" w:cs="Times New Roman"/>
        </w:rPr>
        <w:t xml:space="preserve"> </w:t>
      </w:r>
      <w:r w:rsidRPr="00993106">
        <w:rPr>
          <w:rFonts w:ascii="Times New Roman" w:hAnsi="Times New Roman" w:cs="Times New Roman"/>
        </w:rPr>
        <w:t>hazırlanan faaliyet raporları ile raporlamaktadır. Selçuk Üniversitesi, araştırma-geliştirme</w:t>
      </w:r>
      <w:r>
        <w:rPr>
          <w:rFonts w:ascii="Times New Roman" w:hAnsi="Times New Roman" w:cs="Times New Roman"/>
        </w:rPr>
        <w:t xml:space="preserve"> </w:t>
      </w:r>
      <w:r w:rsidRPr="00993106">
        <w:rPr>
          <w:rFonts w:ascii="Times New Roman" w:hAnsi="Times New Roman" w:cs="Times New Roman"/>
        </w:rPr>
        <w:t>faaliyetlerinin değerlendirildiği yıllık faaliyet raporlarını şeffaflık ilkesi gereği Strateji Geliştirme</w:t>
      </w:r>
      <w:r>
        <w:rPr>
          <w:rFonts w:ascii="Times New Roman" w:hAnsi="Times New Roman" w:cs="Times New Roman"/>
        </w:rPr>
        <w:t xml:space="preserve"> </w:t>
      </w:r>
      <w:r w:rsidRPr="00993106">
        <w:rPr>
          <w:rFonts w:ascii="Times New Roman" w:hAnsi="Times New Roman" w:cs="Times New Roman"/>
        </w:rPr>
        <w:t>Daire Başkanlığı’na ait web sitesinde yayımlamaktadır. Ayrıca BAP Uygulama İlkelerinde verilen</w:t>
      </w:r>
      <w:r>
        <w:rPr>
          <w:rFonts w:ascii="Times New Roman" w:hAnsi="Times New Roman" w:cs="Times New Roman"/>
        </w:rPr>
        <w:t xml:space="preserve"> </w:t>
      </w:r>
      <w:r w:rsidRPr="00993106">
        <w:rPr>
          <w:rFonts w:ascii="Times New Roman" w:hAnsi="Times New Roman" w:cs="Times New Roman"/>
        </w:rPr>
        <w:t>desteklerde yürütülen projeler, yapılan araştırma faaliyetleri ve bu projelerin çıktılarının niteliğine</w:t>
      </w:r>
      <w:r>
        <w:rPr>
          <w:rFonts w:ascii="Times New Roman" w:hAnsi="Times New Roman" w:cs="Times New Roman"/>
        </w:rPr>
        <w:t xml:space="preserve"> </w:t>
      </w:r>
      <w:r w:rsidRPr="00993106">
        <w:rPr>
          <w:rFonts w:ascii="Times New Roman" w:hAnsi="Times New Roman" w:cs="Times New Roman"/>
        </w:rPr>
        <w:t>göre araştırmacılara ilave destek ve teşvikler verilmektedir.</w:t>
      </w:r>
    </w:p>
    <w:p w14:paraId="165849EF" w14:textId="77777777" w:rsidR="002C1013" w:rsidRDefault="00A102B0" w:rsidP="00A102B0">
      <w:pPr>
        <w:pStyle w:val="Balk3"/>
        <w:rPr>
          <w:b/>
        </w:rPr>
      </w:pPr>
      <w:bookmarkStart w:id="95" w:name="_Toc189060178"/>
      <w:r w:rsidRPr="00151902">
        <w:rPr>
          <w:b/>
        </w:rPr>
        <w:lastRenderedPageBreak/>
        <w:t>C.3.1. Araştırma performansının izlenmesi ve değerlendirilmesi</w:t>
      </w:r>
      <w:bookmarkEnd w:id="95"/>
    </w:p>
    <w:p w14:paraId="5419246C" w14:textId="7D043C77" w:rsidR="00A102B0" w:rsidRPr="002C1013" w:rsidRDefault="00A102B0" w:rsidP="002C1013">
      <w:pPr>
        <w:pStyle w:val="Balk3"/>
      </w:pPr>
      <w:r w:rsidRPr="00151902">
        <w:rPr>
          <w:b/>
        </w:rPr>
        <w:t xml:space="preserve"> </w:t>
      </w:r>
      <w:bookmarkStart w:id="96" w:name="_Toc189060179"/>
      <w:r w:rsidR="002C1013" w:rsidRPr="002C1013">
        <w:rPr>
          <w:color w:val="auto"/>
        </w:rPr>
        <w:t xml:space="preserve">Performans temelinde teşvik ve </w:t>
      </w:r>
      <w:r w:rsidR="002C1013">
        <w:rPr>
          <w:color w:val="auto"/>
        </w:rPr>
        <w:t>takdir mekanizmaları kullanılır (C.3.1.1)</w:t>
      </w:r>
      <w:r w:rsidR="003007E8">
        <w:rPr>
          <w:color w:val="auto"/>
        </w:rPr>
        <w:t>.</w:t>
      </w:r>
      <w:bookmarkEnd w:id="96"/>
    </w:p>
    <w:p w14:paraId="639731D4"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3A5F6FC0"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mekanizmalar bulunmamaktadır. </w:t>
      </w:r>
    </w:p>
    <w:p w14:paraId="7A4EFB81"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ilke, kural ve göstergeler bulunmaktadır. </w:t>
      </w:r>
    </w:p>
    <w:p w14:paraId="43136D23" w14:textId="77777777" w:rsidR="00A102B0" w:rsidRPr="007539F0" w:rsidRDefault="00A102B0" w:rsidP="00A102B0">
      <w:pPr>
        <w:pStyle w:val="ListeParagraf"/>
        <w:numPr>
          <w:ilvl w:val="0"/>
          <w:numId w:val="45"/>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genelinde araştırma performansını izlenmek ve değerlendirmek üzere oluşturulan mekanizmalar kullanılmaktadır. </w:t>
      </w:r>
    </w:p>
    <w:p w14:paraId="5B4EB97F"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 izlenmekte ve ilgili paydaşlarla değerlendirilerek iyileştirilmektedir. </w:t>
      </w:r>
    </w:p>
    <w:p w14:paraId="762F188C"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14:paraId="07CDA3C8"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1FB6D739" w14:textId="338027BA" w:rsidR="00210EDC" w:rsidRPr="003007E8" w:rsidRDefault="002C1013" w:rsidP="00F5643B">
      <w:pPr>
        <w:spacing w:line="360" w:lineRule="auto"/>
        <w:jc w:val="both"/>
        <w:rPr>
          <w:rFonts w:ascii="Times New Roman" w:hAnsi="Times New Roman" w:cs="Times New Roman"/>
          <w:bCs/>
        </w:rPr>
      </w:pPr>
      <w:hyperlink r:id="rId98" w:history="1">
        <w:r w:rsidR="008563A1">
          <w:rPr>
            <w:rStyle w:val="Kpr"/>
            <w:rFonts w:ascii="Times New Roman" w:hAnsi="Times New Roman" w:cs="Times New Roman"/>
            <w:bCs/>
          </w:rPr>
          <w:t>C.3.1.1.Akademik Kurul Toplantısı 2024</w:t>
        </w:r>
      </w:hyperlink>
    </w:p>
    <w:p w14:paraId="5C5F729C" w14:textId="77777777" w:rsidR="00A102B0" w:rsidRPr="00151902" w:rsidRDefault="00A102B0" w:rsidP="00A102B0">
      <w:pPr>
        <w:pStyle w:val="Balk3"/>
        <w:rPr>
          <w:b/>
        </w:rPr>
      </w:pPr>
      <w:bookmarkStart w:id="97" w:name="_Toc189060180"/>
      <w:r w:rsidRPr="00151902">
        <w:rPr>
          <w:b/>
        </w:rPr>
        <w:t>C.3.2. Öğretim elemanı/araştırmacı performansının değerlendirilmesi</w:t>
      </w:r>
      <w:bookmarkEnd w:id="97"/>
    </w:p>
    <w:p w14:paraId="54BCBB96" w14:textId="70F01377" w:rsidR="00D3191D" w:rsidRPr="00D3191D" w:rsidRDefault="00D3191D" w:rsidP="003007E8">
      <w:pPr>
        <w:spacing w:line="360" w:lineRule="auto"/>
        <w:jc w:val="both"/>
        <w:rPr>
          <w:rFonts w:ascii="Times New Roman" w:hAnsi="Times New Roman" w:cs="Times New Roman"/>
        </w:rPr>
      </w:pPr>
      <w:r w:rsidRPr="00D3191D">
        <w:rPr>
          <w:rFonts w:ascii="Times New Roman" w:hAnsi="Times New Roman" w:cs="Times New Roman"/>
        </w:rPr>
        <w:t xml:space="preserve">Öğretim elemanlarının </w:t>
      </w:r>
      <w:r>
        <w:rPr>
          <w:rFonts w:ascii="Times New Roman" w:hAnsi="Times New Roman" w:cs="Times New Roman"/>
        </w:rPr>
        <w:t>p</w:t>
      </w:r>
      <w:r w:rsidRPr="00D3191D">
        <w:rPr>
          <w:rFonts w:ascii="Times New Roman" w:hAnsi="Times New Roman" w:cs="Times New Roman"/>
        </w:rPr>
        <w:t xml:space="preserve">erformans değerlendirmelerinin sistematik ve kalıcı olması </w:t>
      </w:r>
      <w:r>
        <w:rPr>
          <w:rFonts w:ascii="Times New Roman" w:hAnsi="Times New Roman" w:cs="Times New Roman"/>
        </w:rPr>
        <w:t>için planlamalar yapılmaktadır (C.3.2.1; C.3.2.2).</w:t>
      </w:r>
    </w:p>
    <w:p w14:paraId="67755F6D" w14:textId="21ABE63C"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1CDAD50E" w14:textId="77777777" w:rsidR="00A102B0" w:rsidRPr="007D1FD7"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mekanizmalar bulunmamaktadır. </w:t>
      </w:r>
    </w:p>
    <w:p w14:paraId="122C489D"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ilke, kural ve göstergeler bulunmaktadır. </w:t>
      </w:r>
    </w:p>
    <w:p w14:paraId="47EA704C"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öğretim elemanlarının araştırma</w:t>
      </w:r>
      <w:r>
        <w:rPr>
          <w:rFonts w:ascii="Times New Roman" w:hAnsi="Times New Roman" w:cs="Times New Roman"/>
        </w:rPr>
        <w:t xml:space="preserve"> </w:t>
      </w:r>
      <w:r w:rsidRPr="007D1FD7">
        <w:rPr>
          <w:rFonts w:ascii="Times New Roman" w:hAnsi="Times New Roman" w:cs="Times New Roman"/>
        </w:rPr>
        <w:t xml:space="preserve">geliştirme performansını izlemek ve değerlendirmek üzere oluşturulan mekanizmalar kullanılmaktadır. </w:t>
      </w:r>
    </w:p>
    <w:p w14:paraId="07E2F578" w14:textId="77777777" w:rsidR="00A102B0" w:rsidRPr="00EF4093" w:rsidRDefault="00A102B0" w:rsidP="00A102B0">
      <w:pPr>
        <w:pStyle w:val="ListeParagraf"/>
        <w:numPr>
          <w:ilvl w:val="0"/>
          <w:numId w:val="46"/>
        </w:numPr>
        <w:spacing w:line="360" w:lineRule="auto"/>
        <w:jc w:val="both"/>
        <w:rPr>
          <w:rFonts w:ascii="Times New Roman" w:hAnsi="Times New Roman" w:cs="Times New Roman"/>
          <w:highlight w:val="yellow"/>
        </w:rPr>
      </w:pPr>
      <w:r w:rsidRPr="00EF4093">
        <w:rPr>
          <w:rFonts w:ascii="Times New Roman" w:hAnsi="Times New Roman" w:cs="Times New Roman"/>
          <w:highlight w:val="yellow"/>
        </w:rPr>
        <w:t xml:space="preserve">Öğretim elemanlarının araştırma geliştirme performansı izlenmekte ve öğretim elemanları </w:t>
      </w:r>
      <w:proofErr w:type="gramStart"/>
      <w:r w:rsidRPr="00EF4093">
        <w:rPr>
          <w:rFonts w:ascii="Times New Roman" w:hAnsi="Times New Roman" w:cs="Times New Roman"/>
          <w:highlight w:val="yellow"/>
        </w:rPr>
        <w:t>ile birlikte</w:t>
      </w:r>
      <w:proofErr w:type="gramEnd"/>
      <w:r w:rsidRPr="00EF4093">
        <w:rPr>
          <w:rFonts w:ascii="Times New Roman" w:hAnsi="Times New Roman" w:cs="Times New Roman"/>
          <w:highlight w:val="yellow"/>
        </w:rPr>
        <w:t xml:space="preserve"> değerlendirilerek iyileştirilmektedir. </w:t>
      </w:r>
    </w:p>
    <w:p w14:paraId="28EFB89D" w14:textId="2EB9BEDC" w:rsidR="00A102B0" w:rsidRPr="007D1FD7" w:rsidRDefault="00A102B0" w:rsidP="00A102B0">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F8A2579"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41CC3C8B" w14:textId="77777777" w:rsidR="00A102B0" w:rsidRDefault="00D3191D" w:rsidP="00A102B0">
      <w:pPr>
        <w:spacing w:line="360" w:lineRule="auto"/>
        <w:jc w:val="both"/>
        <w:rPr>
          <w:rFonts w:ascii="Times New Roman" w:hAnsi="Times New Roman" w:cs="Times New Roman"/>
        </w:rPr>
      </w:pPr>
      <w:hyperlink r:id="rId99" w:history="1">
        <w:r w:rsidRPr="0092679F">
          <w:rPr>
            <w:rStyle w:val="Kpr"/>
            <w:rFonts w:ascii="Times New Roman" w:hAnsi="Times New Roman" w:cs="Times New Roman"/>
          </w:rPr>
          <w:t>C.3.2.1</w:t>
        </w:r>
        <w:r w:rsidR="0092679F" w:rsidRPr="0092679F">
          <w:rPr>
            <w:rStyle w:val="Kpr"/>
            <w:rFonts w:ascii="Times New Roman" w:hAnsi="Times New Roman" w:cs="Times New Roman"/>
          </w:rPr>
          <w:t>.</w:t>
        </w:r>
        <w:r w:rsidR="00A102B0" w:rsidRPr="0092679F">
          <w:rPr>
            <w:rStyle w:val="Kpr"/>
            <w:rFonts w:ascii="Times New Roman" w:hAnsi="Times New Roman" w:cs="Times New Roman"/>
          </w:rPr>
          <w:t>Akademik teşvik puan listesi</w:t>
        </w:r>
      </w:hyperlink>
    </w:p>
    <w:p w14:paraId="533B7311" w14:textId="77777777" w:rsidR="00A102B0" w:rsidRPr="00C65D4E" w:rsidRDefault="00A102B0" w:rsidP="00A102B0">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"https://view.officeapps.live.com/op/view.aspx?src=https%3A%2F%2Fselcuk.edu.tr%2Fcontents%2Ftaskent_myo%2Fpage%2F54276%2FTA%25C5%259EKENT%2520MYO-PLN-001%2520(%2520Hedef%2520Eylem%2520Plan%25C4%25B1%2520)_638430681475722850.doc&amp;wdOrigin=BROWSELINK"</w:instrText>
      </w:r>
      <w:r>
        <w:rPr>
          <w:rFonts w:ascii="Times New Roman" w:hAnsi="Times New Roman" w:cs="Times New Roman"/>
        </w:rPr>
      </w:r>
      <w:r>
        <w:rPr>
          <w:rFonts w:ascii="Times New Roman" w:hAnsi="Times New Roman" w:cs="Times New Roman"/>
        </w:rPr>
        <w:fldChar w:fldCharType="separate"/>
      </w:r>
      <w:r w:rsidR="00D3191D" w:rsidRPr="00D3191D">
        <w:rPr>
          <w:rStyle w:val="Kpr"/>
          <w:rFonts w:ascii="Times New Roman" w:hAnsi="Times New Roman" w:cs="Times New Roman"/>
        </w:rPr>
        <w:t>C.3.2.2</w:t>
      </w:r>
      <w:r w:rsidR="0092679F">
        <w:rPr>
          <w:rStyle w:val="Kpr"/>
          <w:rFonts w:ascii="Times New Roman" w:hAnsi="Times New Roman" w:cs="Times New Roman"/>
        </w:rPr>
        <w:t>.</w:t>
      </w:r>
      <w:r w:rsidRPr="00C65D4E">
        <w:rPr>
          <w:rStyle w:val="Kpr"/>
          <w:rFonts w:ascii="Times New Roman" w:hAnsi="Times New Roman" w:cs="Times New Roman"/>
        </w:rPr>
        <w:t>Hedef eylem planı</w:t>
      </w:r>
    </w:p>
    <w:p w14:paraId="2ABA3376" w14:textId="1ABFCF47" w:rsidR="00A102B0" w:rsidRDefault="00A102B0" w:rsidP="00A102B0">
      <w:pPr>
        <w:spacing w:line="360" w:lineRule="auto"/>
        <w:jc w:val="both"/>
        <w:rPr>
          <w:rFonts w:ascii="Times New Roman" w:hAnsi="Times New Roman" w:cs="Times New Roman"/>
        </w:rPr>
      </w:pPr>
      <w:r>
        <w:rPr>
          <w:rFonts w:ascii="Times New Roman" w:hAnsi="Times New Roman" w:cs="Times New Roman"/>
        </w:rPr>
        <w:fldChar w:fldCharType="end"/>
      </w:r>
    </w:p>
    <w:p w14:paraId="4454F901" w14:textId="77777777" w:rsidR="00A102B0" w:rsidRPr="00151902" w:rsidRDefault="00A102B0" w:rsidP="00A102B0">
      <w:pPr>
        <w:pStyle w:val="Balk1"/>
      </w:pPr>
      <w:bookmarkStart w:id="98" w:name="_Toc189060181"/>
      <w:r w:rsidRPr="00151902">
        <w:lastRenderedPageBreak/>
        <w:t>D. TOPLUMSAL KATKI</w:t>
      </w:r>
      <w:bookmarkEnd w:id="98"/>
      <w:r w:rsidRPr="00151902">
        <w:t xml:space="preserve"> </w:t>
      </w:r>
    </w:p>
    <w:p w14:paraId="0AE16B9D" w14:textId="77777777" w:rsidR="00A102B0" w:rsidRPr="00151902" w:rsidRDefault="00A102B0" w:rsidP="00A102B0">
      <w:pPr>
        <w:pStyle w:val="Balk2"/>
      </w:pPr>
      <w:bookmarkStart w:id="99" w:name="_Toc189060182"/>
      <w:r w:rsidRPr="00151902">
        <w:t>D.1. Toplumsal Katkı Süreçlerinin Yönetimi ve Toplumsal Katkı Kaynakları</w:t>
      </w:r>
      <w:bookmarkEnd w:id="99"/>
    </w:p>
    <w:p w14:paraId="04EA2E1F" w14:textId="001CFF24" w:rsidR="00A102B0" w:rsidRPr="00EF4093" w:rsidRDefault="00A102B0" w:rsidP="0056599B">
      <w:pPr>
        <w:spacing w:line="360" w:lineRule="auto"/>
        <w:jc w:val="both"/>
        <w:rPr>
          <w:rFonts w:ascii="Times New Roman" w:hAnsi="Times New Roman" w:cs="Times New Roman"/>
        </w:rPr>
      </w:pPr>
      <w:r w:rsidRPr="00EF4093">
        <w:rPr>
          <w:rFonts w:ascii="Times New Roman" w:hAnsi="Times New Roman" w:cs="Times New Roman"/>
        </w:rPr>
        <w:t>Selçuk Üniversitesi, tüm faaliyetlerinde olduğu gibi toplumsal katkı faaliyetlerinde sürdürülebilirliği</w:t>
      </w:r>
      <w:r>
        <w:rPr>
          <w:rFonts w:ascii="Times New Roman" w:hAnsi="Times New Roman" w:cs="Times New Roman"/>
        </w:rPr>
        <w:t xml:space="preserve"> </w:t>
      </w:r>
      <w:r w:rsidRPr="00EF4093">
        <w:rPr>
          <w:rFonts w:ascii="Times New Roman" w:hAnsi="Times New Roman" w:cs="Times New Roman"/>
        </w:rPr>
        <w:t>esas almış ve eğitim-öğretim ve araştırma faaliyetlerinin odağına toplumsal katkı misyonunu</w:t>
      </w:r>
      <w:r>
        <w:rPr>
          <w:rFonts w:ascii="Times New Roman" w:hAnsi="Times New Roman" w:cs="Times New Roman"/>
        </w:rPr>
        <w:t xml:space="preserve"> </w:t>
      </w:r>
      <w:r w:rsidRPr="00EF4093">
        <w:rPr>
          <w:rFonts w:ascii="Times New Roman" w:hAnsi="Times New Roman" w:cs="Times New Roman"/>
        </w:rPr>
        <w:t>yerleştirmiştir. Üniversitenin belirlediği temel değerler, gerçekleştirdiği tüm faaliyetlerde toplumsal</w:t>
      </w:r>
      <w:r>
        <w:rPr>
          <w:rFonts w:ascii="Times New Roman" w:hAnsi="Times New Roman" w:cs="Times New Roman"/>
        </w:rPr>
        <w:t xml:space="preserve"> </w:t>
      </w:r>
      <w:r w:rsidRPr="00EF4093">
        <w:rPr>
          <w:rFonts w:ascii="Times New Roman" w:hAnsi="Times New Roman" w:cs="Times New Roman"/>
        </w:rPr>
        <w:t xml:space="preserve">katkı odaklı, kamu-üniversite-özel sektör </w:t>
      </w:r>
      <w:r w:rsidR="0056599B" w:rsidRPr="00EF4093">
        <w:rPr>
          <w:rFonts w:ascii="Times New Roman" w:hAnsi="Times New Roman" w:cs="Times New Roman"/>
        </w:rPr>
        <w:t>iş birliği</w:t>
      </w:r>
      <w:r w:rsidRPr="00EF4093">
        <w:rPr>
          <w:rFonts w:ascii="Times New Roman" w:hAnsi="Times New Roman" w:cs="Times New Roman"/>
        </w:rPr>
        <w:t xml:space="preserve"> içerisinde paydaş katılımlı ve toplumsal katkının</w:t>
      </w:r>
      <w:r>
        <w:rPr>
          <w:rFonts w:ascii="Times New Roman" w:hAnsi="Times New Roman" w:cs="Times New Roman"/>
        </w:rPr>
        <w:t xml:space="preserve"> </w:t>
      </w:r>
      <w:r w:rsidRPr="00EF4093">
        <w:rPr>
          <w:rFonts w:ascii="Times New Roman" w:hAnsi="Times New Roman" w:cs="Times New Roman"/>
        </w:rPr>
        <w:t>ölçümü esasına dayalı olarak şekillendirilmiştir. Bu anlamda Üniversitenin belirlediği sosyal</w:t>
      </w:r>
      <w:r>
        <w:rPr>
          <w:rFonts w:ascii="Times New Roman" w:hAnsi="Times New Roman" w:cs="Times New Roman"/>
        </w:rPr>
        <w:t xml:space="preserve"> </w:t>
      </w:r>
      <w:r w:rsidRPr="00EF4093">
        <w:rPr>
          <w:rFonts w:ascii="Times New Roman" w:hAnsi="Times New Roman" w:cs="Times New Roman"/>
        </w:rPr>
        <w:t xml:space="preserve">sorumluluk, paydaş </w:t>
      </w:r>
      <w:r w:rsidR="0056599B" w:rsidRPr="00EF4093">
        <w:rPr>
          <w:rFonts w:ascii="Times New Roman" w:hAnsi="Times New Roman" w:cs="Times New Roman"/>
        </w:rPr>
        <w:t>iş birliği</w:t>
      </w:r>
      <w:r w:rsidRPr="00EF4093">
        <w:rPr>
          <w:rFonts w:ascii="Times New Roman" w:hAnsi="Times New Roman" w:cs="Times New Roman"/>
        </w:rPr>
        <w:t xml:space="preserve"> ve katılımcılık ilkeleri, bütün faaliyetlerinin temelindeki toplumsal katkı</w:t>
      </w:r>
      <w:r>
        <w:rPr>
          <w:rFonts w:ascii="Times New Roman" w:hAnsi="Times New Roman" w:cs="Times New Roman"/>
        </w:rPr>
        <w:t xml:space="preserve"> </w:t>
      </w:r>
      <w:r w:rsidRPr="00EF4093">
        <w:rPr>
          <w:rFonts w:ascii="Times New Roman" w:hAnsi="Times New Roman" w:cs="Times New Roman"/>
        </w:rPr>
        <w:t>değerleri olarak görülmekte ve benimsenmektedir.</w:t>
      </w:r>
    </w:p>
    <w:p w14:paraId="26F804B3" w14:textId="77777777" w:rsidR="00A102B0" w:rsidRDefault="00A102B0" w:rsidP="0056599B">
      <w:pPr>
        <w:spacing w:line="360" w:lineRule="auto"/>
        <w:jc w:val="both"/>
        <w:rPr>
          <w:rFonts w:ascii="Times New Roman" w:hAnsi="Times New Roman" w:cs="Times New Roman"/>
        </w:rPr>
      </w:pPr>
      <w:r w:rsidRPr="00EF4093">
        <w:rPr>
          <w:rFonts w:ascii="Times New Roman" w:hAnsi="Times New Roman" w:cs="Times New Roman"/>
        </w:rPr>
        <w:t>Bu odaklılık, Selçuk Üniversitesi’nin 2022-2026 Stratejik Planındaki ‘toplumsal ve evrensel</w:t>
      </w:r>
      <w:r>
        <w:rPr>
          <w:rFonts w:ascii="Times New Roman" w:hAnsi="Times New Roman" w:cs="Times New Roman"/>
        </w:rPr>
        <w:t xml:space="preserve"> </w:t>
      </w:r>
      <w:r w:rsidRPr="00EF4093">
        <w:rPr>
          <w:rFonts w:ascii="Times New Roman" w:hAnsi="Times New Roman" w:cs="Times New Roman"/>
        </w:rPr>
        <w:t>değerler ışığında yenilikçi, mükemmeliyetçi ve farkındalık yaratan eğitim-öğretim ve araştırma</w:t>
      </w:r>
      <w:r>
        <w:rPr>
          <w:rFonts w:ascii="Times New Roman" w:hAnsi="Times New Roman" w:cs="Times New Roman"/>
        </w:rPr>
        <w:t xml:space="preserve"> </w:t>
      </w:r>
      <w:r w:rsidRPr="00EF4093">
        <w:rPr>
          <w:rFonts w:ascii="Times New Roman" w:hAnsi="Times New Roman" w:cs="Times New Roman"/>
        </w:rPr>
        <w:t>faaliyetleriyle ülkeye, insanlığa ve doğaya hizmet etmektir” şeklindeki misyon ifadesi ve “topluma ve</w:t>
      </w:r>
      <w:r>
        <w:rPr>
          <w:rFonts w:ascii="Times New Roman" w:hAnsi="Times New Roman" w:cs="Times New Roman"/>
        </w:rPr>
        <w:t xml:space="preserve"> </w:t>
      </w:r>
      <w:r w:rsidRPr="00EF4093">
        <w:rPr>
          <w:rFonts w:ascii="Times New Roman" w:hAnsi="Times New Roman" w:cs="Times New Roman"/>
        </w:rPr>
        <w:t>insanlığa sürekli değer katan’ şeklindeki vizyon ifadesi ile temel değerlerinde yer alan “katılımcı ve</w:t>
      </w:r>
      <w:r>
        <w:rPr>
          <w:rFonts w:ascii="Times New Roman" w:hAnsi="Times New Roman" w:cs="Times New Roman"/>
        </w:rPr>
        <w:t xml:space="preserve"> </w:t>
      </w:r>
      <w:r w:rsidRPr="00EF4093">
        <w:rPr>
          <w:rFonts w:ascii="Times New Roman" w:hAnsi="Times New Roman" w:cs="Times New Roman"/>
        </w:rPr>
        <w:t>paydaş işbirliğine dayalı bir yönetişim, öğrenci odaklılık, doğaya duyarlılık, farkındalık yaratan sosyal</w:t>
      </w:r>
      <w:r>
        <w:rPr>
          <w:rFonts w:ascii="Times New Roman" w:hAnsi="Times New Roman" w:cs="Times New Roman"/>
        </w:rPr>
        <w:t xml:space="preserve"> </w:t>
      </w:r>
      <w:r w:rsidRPr="00EF4093">
        <w:rPr>
          <w:rFonts w:ascii="Times New Roman" w:hAnsi="Times New Roman" w:cs="Times New Roman"/>
        </w:rPr>
        <w:t>sorumluluk bilinci ve etik değerlere bağlılık” ifadelerinde üst politika olarak altı çizili bir biçimde</w:t>
      </w:r>
      <w:r>
        <w:rPr>
          <w:rFonts w:ascii="Times New Roman" w:hAnsi="Times New Roman" w:cs="Times New Roman"/>
        </w:rPr>
        <w:t xml:space="preserve"> </w:t>
      </w:r>
      <w:r w:rsidRPr="00EF4093">
        <w:rPr>
          <w:rFonts w:ascii="Times New Roman" w:hAnsi="Times New Roman" w:cs="Times New Roman"/>
        </w:rPr>
        <w:t>vurgulanmıştır.</w:t>
      </w:r>
    </w:p>
    <w:p w14:paraId="13D90BAA" w14:textId="77777777" w:rsidR="00A102B0" w:rsidRPr="00151902" w:rsidRDefault="00A102B0" w:rsidP="00A102B0">
      <w:pPr>
        <w:pStyle w:val="Balk3"/>
        <w:rPr>
          <w:b/>
        </w:rPr>
      </w:pPr>
      <w:bookmarkStart w:id="100" w:name="_Toc189060183"/>
      <w:r w:rsidRPr="00151902">
        <w:rPr>
          <w:b/>
        </w:rPr>
        <w:t>D.1.1. Toplumsal katkı süreçlerinin yönetimi</w:t>
      </w:r>
      <w:bookmarkEnd w:id="100"/>
      <w:r w:rsidRPr="00151902">
        <w:rPr>
          <w:b/>
        </w:rPr>
        <w:t xml:space="preserve"> </w:t>
      </w:r>
    </w:p>
    <w:p w14:paraId="08A13AEC" w14:textId="7374C25F" w:rsidR="006471A8" w:rsidRPr="006471A8" w:rsidRDefault="006471A8" w:rsidP="006471A8">
      <w:pPr>
        <w:spacing w:line="360" w:lineRule="auto"/>
        <w:jc w:val="both"/>
        <w:rPr>
          <w:rFonts w:ascii="Times New Roman" w:hAnsi="Times New Roman" w:cs="Times New Roman"/>
        </w:rPr>
      </w:pPr>
      <w:r>
        <w:rPr>
          <w:rFonts w:ascii="Times New Roman" w:hAnsi="Times New Roman" w:cs="Times New Roman"/>
        </w:rPr>
        <w:t>T</w:t>
      </w:r>
      <w:r w:rsidRPr="006471A8">
        <w:rPr>
          <w:rFonts w:ascii="Times New Roman" w:hAnsi="Times New Roman" w:cs="Times New Roman"/>
        </w:rPr>
        <w:t xml:space="preserve">oplumsal katkı faaliyetlerini </w:t>
      </w:r>
      <w:r>
        <w:rPr>
          <w:rFonts w:ascii="Times New Roman" w:hAnsi="Times New Roman" w:cs="Times New Roman"/>
        </w:rPr>
        <w:t>arttırma</w:t>
      </w:r>
      <w:r w:rsidRPr="006471A8">
        <w:rPr>
          <w:rFonts w:ascii="Times New Roman" w:hAnsi="Times New Roman" w:cs="Times New Roman"/>
        </w:rPr>
        <w:t xml:space="preserve"> </w:t>
      </w:r>
      <w:r>
        <w:rPr>
          <w:rFonts w:ascii="Times New Roman" w:hAnsi="Times New Roman" w:cs="Times New Roman"/>
        </w:rPr>
        <w:t>planlama yapılmaktadır (D.1.1.1)</w:t>
      </w:r>
      <w:r w:rsidR="0056599B">
        <w:rPr>
          <w:rFonts w:ascii="Times New Roman" w:hAnsi="Times New Roman" w:cs="Times New Roman"/>
        </w:rPr>
        <w:t>.</w:t>
      </w:r>
    </w:p>
    <w:p w14:paraId="2C5E321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4B5A68E"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yapısına ilişkin bir planlama bulunmamaktadır. </w:t>
      </w:r>
    </w:p>
    <w:p w14:paraId="37C36084" w14:textId="77777777" w:rsidR="00A102B0" w:rsidRPr="007539F0" w:rsidRDefault="00A102B0" w:rsidP="00A102B0">
      <w:pPr>
        <w:pStyle w:val="ListeParagraf"/>
        <w:numPr>
          <w:ilvl w:val="0"/>
          <w:numId w:val="29"/>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toplumsal katkı süreçlerinin yönetimi ve organizasyonel yapısına ilişkin planlamaları bulunmaktadır. </w:t>
      </w:r>
    </w:p>
    <w:p w14:paraId="5D5A7401"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toplumsal katkı süreçlerinin yönetimi ve organizasyonel yapısı </w:t>
      </w:r>
      <w:r>
        <w:rPr>
          <w:rFonts w:ascii="Times New Roman" w:hAnsi="Times New Roman" w:cs="Times New Roman"/>
        </w:rPr>
        <w:t>birimsel</w:t>
      </w:r>
      <w:r w:rsidRPr="007D1FD7">
        <w:rPr>
          <w:rFonts w:ascii="Times New Roman" w:hAnsi="Times New Roman" w:cs="Times New Roman"/>
        </w:rPr>
        <w:t xml:space="preserve"> tercihler yönünde uygulanmaktadır. </w:t>
      </w:r>
    </w:p>
    <w:p w14:paraId="72213236"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yapısının işlerliği ile ilişkili sonuçlar izlenmekte ve önlemler alınmaktadır.</w:t>
      </w:r>
    </w:p>
    <w:p w14:paraId="7E903860" w14:textId="77777777" w:rsidR="00A102B0" w:rsidRPr="007D1FD7" w:rsidRDefault="00A102B0" w:rsidP="00A102B0">
      <w:pPr>
        <w:pStyle w:val="ListeParagraf"/>
        <w:numPr>
          <w:ilvl w:val="0"/>
          <w:numId w:val="29"/>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DCFB75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4B9067B" w14:textId="2F9D87F9" w:rsidR="00A102B0" w:rsidRDefault="006471A8" w:rsidP="00337FF0">
      <w:pPr>
        <w:spacing w:line="360" w:lineRule="auto"/>
        <w:jc w:val="both"/>
        <w:rPr>
          <w:rFonts w:ascii="Times New Roman" w:hAnsi="Times New Roman" w:cs="Times New Roman"/>
          <w:bCs/>
        </w:rPr>
      </w:pPr>
      <w:hyperlink r:id="rId100" w:history="1">
        <w:r w:rsidRPr="00210EDC">
          <w:rPr>
            <w:rStyle w:val="Kpr"/>
            <w:rFonts w:ascii="Times New Roman" w:hAnsi="Times New Roman" w:cs="Times New Roman"/>
          </w:rPr>
          <w:t>D.1.1.1</w:t>
        </w:r>
        <w:r w:rsidR="00337FF0" w:rsidRPr="00210EDC">
          <w:rPr>
            <w:rStyle w:val="Kpr"/>
            <w:rFonts w:ascii="Times New Roman" w:hAnsi="Times New Roman" w:cs="Times New Roman"/>
          </w:rPr>
          <w:t>.</w:t>
        </w:r>
        <w:r w:rsidR="00A102B0" w:rsidRPr="00210EDC">
          <w:rPr>
            <w:rStyle w:val="Kpr"/>
            <w:rFonts w:ascii="Times New Roman" w:hAnsi="Times New Roman" w:cs="Times New Roman"/>
            <w:bCs/>
          </w:rPr>
          <w:t>Dış paydaş</w:t>
        </w:r>
        <w:r w:rsidR="00A102B0" w:rsidRPr="00210EDC">
          <w:rPr>
            <w:rStyle w:val="Kpr"/>
            <w:rFonts w:ascii="Times New Roman" w:hAnsi="Times New Roman" w:cs="Times New Roman"/>
            <w:bCs/>
          </w:rPr>
          <w:t xml:space="preserve"> </w:t>
        </w:r>
        <w:r w:rsidR="00A102B0" w:rsidRPr="00210EDC">
          <w:rPr>
            <w:rStyle w:val="Kpr"/>
            <w:rFonts w:ascii="Times New Roman" w:hAnsi="Times New Roman" w:cs="Times New Roman"/>
            <w:bCs/>
          </w:rPr>
          <w:t>görüşleri</w:t>
        </w:r>
      </w:hyperlink>
    </w:p>
    <w:p w14:paraId="121DD8DC" w14:textId="77777777" w:rsidR="00A102B0" w:rsidRPr="00151902" w:rsidRDefault="00A102B0" w:rsidP="00A102B0">
      <w:pPr>
        <w:pStyle w:val="Balk3"/>
        <w:rPr>
          <w:b/>
        </w:rPr>
      </w:pPr>
      <w:bookmarkStart w:id="101" w:name="_Toc189060184"/>
      <w:r w:rsidRPr="00151902">
        <w:rPr>
          <w:b/>
        </w:rPr>
        <w:t>D.1.2. Kaynaklar</w:t>
      </w:r>
      <w:bookmarkEnd w:id="101"/>
    </w:p>
    <w:p w14:paraId="1E1521E7" w14:textId="77777777" w:rsidR="00615675" w:rsidRPr="00615675" w:rsidRDefault="00615675" w:rsidP="00A102B0">
      <w:pPr>
        <w:spacing w:line="360" w:lineRule="auto"/>
        <w:jc w:val="both"/>
        <w:rPr>
          <w:rFonts w:ascii="Times New Roman" w:hAnsi="Times New Roman" w:cs="Times New Roman"/>
        </w:rPr>
      </w:pPr>
      <w:r>
        <w:rPr>
          <w:rFonts w:ascii="Times New Roman" w:hAnsi="Times New Roman" w:cs="Times New Roman"/>
        </w:rPr>
        <w:t>Mali, fiziksel ve insan gücü</w:t>
      </w:r>
      <w:r w:rsidRPr="00615675">
        <w:rPr>
          <w:rFonts w:ascii="Times New Roman" w:hAnsi="Times New Roman" w:cs="Times New Roman"/>
        </w:rPr>
        <w:t xml:space="preserve"> </w:t>
      </w:r>
      <w:r>
        <w:rPr>
          <w:rFonts w:ascii="Times New Roman" w:hAnsi="Times New Roman" w:cs="Times New Roman"/>
        </w:rPr>
        <w:t xml:space="preserve">kaynakları </w:t>
      </w:r>
      <w:r w:rsidRPr="00615675">
        <w:rPr>
          <w:rFonts w:ascii="Times New Roman" w:hAnsi="Times New Roman" w:cs="Times New Roman"/>
        </w:rPr>
        <w:t>izle</w:t>
      </w:r>
      <w:r>
        <w:rPr>
          <w:rFonts w:ascii="Times New Roman" w:hAnsi="Times New Roman" w:cs="Times New Roman"/>
        </w:rPr>
        <w:t>nmekte ve değerlendirilmektedir (D.1.2.1; D.1.2.2).</w:t>
      </w:r>
    </w:p>
    <w:p w14:paraId="2BC254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9296025"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lastRenderedPageBreak/>
        <w:t>Birimin</w:t>
      </w:r>
      <w:r w:rsidRPr="007D1FD7">
        <w:rPr>
          <w:rFonts w:ascii="Times New Roman" w:hAnsi="Times New Roman" w:cs="Times New Roman"/>
        </w:rPr>
        <w:t xml:space="preserve"> toplumsal katkı faaliyetlerini sürdürebilmesi için yeterli kaynağı bulunmamaktadır. </w:t>
      </w:r>
    </w:p>
    <w:p w14:paraId="235A588A"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sürdürebilmek için uygun nitelik ve nicelikte fiziki, teknik ve mali kaynakların oluşturulmasına yönelik planları bulunmaktadır. </w:t>
      </w:r>
    </w:p>
    <w:p w14:paraId="5C036B97" w14:textId="77777777" w:rsidR="00A102B0" w:rsidRPr="007539F0" w:rsidRDefault="00A102B0" w:rsidP="00A102B0">
      <w:pPr>
        <w:pStyle w:val="ListeParagraf"/>
        <w:numPr>
          <w:ilvl w:val="0"/>
          <w:numId w:val="3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 toplumsal katkı kaynaklarını toplumsal katkı stratejisi ve birimler arası dengeyi gözeterek yönetmektedir. </w:t>
      </w:r>
    </w:p>
    <w:p w14:paraId="0A43684F"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kaynaklarının yeterliliği ve çeşitliliği izlenmekte ve iyileştirilmektedir. </w:t>
      </w:r>
    </w:p>
    <w:p w14:paraId="57055A1E" w14:textId="77777777" w:rsidR="00A102B0" w:rsidRPr="007D1FD7" w:rsidRDefault="00A102B0" w:rsidP="00A102B0">
      <w:pPr>
        <w:pStyle w:val="ListeParagraf"/>
        <w:numPr>
          <w:ilvl w:val="0"/>
          <w:numId w:val="30"/>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35F0C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7068239D" w14:textId="77777777" w:rsidR="00A102B0" w:rsidRPr="00337FF0" w:rsidRDefault="00615675" w:rsidP="00337FF0">
      <w:pPr>
        <w:spacing w:line="360" w:lineRule="auto"/>
        <w:jc w:val="both"/>
        <w:rPr>
          <w:rFonts w:ascii="Times New Roman" w:hAnsi="Times New Roman" w:cs="Times New Roman"/>
          <w:bCs/>
        </w:rPr>
      </w:pPr>
      <w:hyperlink r:id="rId101" w:history="1">
        <w:r w:rsidRPr="00337FF0">
          <w:rPr>
            <w:rStyle w:val="Kpr"/>
            <w:rFonts w:ascii="Times New Roman" w:hAnsi="Times New Roman" w:cs="Times New Roman"/>
            <w:bCs/>
          </w:rPr>
          <w:t>D.1.2.1</w:t>
        </w:r>
        <w:r w:rsidR="00337FF0" w:rsidRPr="00337FF0">
          <w:rPr>
            <w:rStyle w:val="Kpr"/>
            <w:rFonts w:ascii="Times New Roman" w:hAnsi="Times New Roman" w:cs="Times New Roman"/>
            <w:bCs/>
          </w:rPr>
          <w:t>.</w:t>
        </w:r>
        <w:r w:rsidRPr="00337FF0">
          <w:rPr>
            <w:rStyle w:val="Kpr"/>
            <w:rFonts w:ascii="Times New Roman" w:hAnsi="Times New Roman" w:cs="Times New Roman"/>
            <w:bCs/>
          </w:rPr>
          <w:t>Paydaşlar</w:t>
        </w:r>
      </w:hyperlink>
    </w:p>
    <w:p w14:paraId="662B33F8" w14:textId="3133DE37" w:rsidR="00A102B0" w:rsidRPr="00337FF0" w:rsidRDefault="00337FF0" w:rsidP="00337FF0">
      <w:pPr>
        <w:spacing w:line="360" w:lineRule="auto"/>
        <w:jc w:val="both"/>
        <w:rPr>
          <w:rFonts w:ascii="Times New Roman" w:hAnsi="Times New Roman" w:cs="Times New Roman"/>
          <w:bCs/>
        </w:rPr>
      </w:pPr>
      <w:hyperlink r:id="rId102" w:history="1">
        <w:r w:rsidRPr="00210EDC">
          <w:rPr>
            <w:rStyle w:val="Kpr"/>
            <w:rFonts w:ascii="Times New Roman" w:hAnsi="Times New Roman" w:cs="Times New Roman"/>
            <w:bCs/>
          </w:rPr>
          <w:t>D.1.2.2.</w:t>
        </w:r>
        <w:r w:rsidR="00210EDC" w:rsidRPr="00210EDC">
          <w:rPr>
            <w:rStyle w:val="Kpr"/>
            <w:rFonts w:ascii="Times New Roman" w:hAnsi="Times New Roman" w:cs="Times New Roman"/>
            <w:bCs/>
          </w:rPr>
          <w:t>Dış paydaş Görüşleri</w:t>
        </w:r>
      </w:hyperlink>
    </w:p>
    <w:p w14:paraId="1795887E" w14:textId="77777777" w:rsidR="00A102B0" w:rsidRDefault="00A102B0" w:rsidP="00A102B0">
      <w:pPr>
        <w:pStyle w:val="Balk2"/>
      </w:pPr>
      <w:bookmarkStart w:id="102" w:name="_Toc189060185"/>
      <w:r w:rsidRPr="00151902">
        <w:t>D.2. Toplumsal Katkı Performansı</w:t>
      </w:r>
      <w:bookmarkEnd w:id="102"/>
    </w:p>
    <w:p w14:paraId="5EA202CB" w14:textId="77777777" w:rsidR="004C5058" w:rsidRDefault="004C5058" w:rsidP="00E27508">
      <w:pPr>
        <w:spacing w:line="360" w:lineRule="auto"/>
        <w:jc w:val="both"/>
        <w:rPr>
          <w:rFonts w:ascii="Times New Roman" w:hAnsi="Times New Roman" w:cs="Times New Roman"/>
        </w:rPr>
      </w:pPr>
      <w:r w:rsidRPr="00E27508">
        <w:rPr>
          <w:rFonts w:ascii="Times New Roman" w:hAnsi="Times New Roman" w:cs="Times New Roman"/>
        </w:rPr>
        <w:t>Toplumun ve çevrenin ihtiyaçlarına cevap verebilen ve değer yaratan toplumsal katkı faaliyetlerinde bulunulacaktır (D.2.1.1; D.2.1.2).</w:t>
      </w:r>
    </w:p>
    <w:p w14:paraId="41FB7776" w14:textId="77777777" w:rsidR="00615CA4" w:rsidRDefault="00615CA4" w:rsidP="00E27508">
      <w:pPr>
        <w:spacing w:line="360" w:lineRule="auto"/>
        <w:jc w:val="both"/>
        <w:rPr>
          <w:rFonts w:ascii="Times New Roman" w:hAnsi="Times New Roman" w:cs="Times New Roman"/>
        </w:rPr>
      </w:pPr>
    </w:p>
    <w:p w14:paraId="3A6D576E" w14:textId="77777777" w:rsidR="00615CA4" w:rsidRPr="00E27508" w:rsidRDefault="00615CA4" w:rsidP="00E27508">
      <w:pPr>
        <w:spacing w:line="360" w:lineRule="auto"/>
        <w:jc w:val="both"/>
        <w:rPr>
          <w:rFonts w:ascii="Times New Roman" w:hAnsi="Times New Roman" w:cs="Times New Roman"/>
        </w:rPr>
      </w:pPr>
    </w:p>
    <w:p w14:paraId="0852085B" w14:textId="77777777" w:rsidR="00A102B0" w:rsidRPr="00151902" w:rsidRDefault="00A102B0" w:rsidP="00A102B0">
      <w:pPr>
        <w:pStyle w:val="Balk3"/>
        <w:rPr>
          <w:b/>
        </w:rPr>
      </w:pPr>
      <w:bookmarkStart w:id="103" w:name="_Toc189060186"/>
      <w:r w:rsidRPr="00151902">
        <w:rPr>
          <w:b/>
        </w:rPr>
        <w:t>D.2.1. Toplumsal katkı performansının izlenmesi ve değerlendirilmesi</w:t>
      </w:r>
      <w:bookmarkEnd w:id="103"/>
      <w:r w:rsidRPr="00151902">
        <w:rPr>
          <w:b/>
        </w:rPr>
        <w:t xml:space="preserve"> </w:t>
      </w:r>
    </w:p>
    <w:p w14:paraId="4E174008" w14:textId="67CF9ED8"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6D005CDA" w14:textId="77777777" w:rsidR="00A102B0" w:rsidRPr="008C11D5"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rPr>
        <w:t xml:space="preserve">Birimde toplumsal katkı performansının izlenmesine ve değerlendirmesine yönelik mekanizmalar bulunmamaktadır. </w:t>
      </w:r>
    </w:p>
    <w:p w14:paraId="41F71141" w14:textId="77777777" w:rsidR="00A102B0"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highlight w:val="yellow"/>
        </w:rPr>
        <w:t>Birimde toplumsal katkı performansının izlenmesine ve değerlendirmesine yönelik ilke, kural ve göstergeler bulunmaktadır</w:t>
      </w:r>
      <w:r w:rsidRPr="007D1FD7">
        <w:rPr>
          <w:rFonts w:ascii="Times New Roman" w:hAnsi="Times New Roman" w:cs="Times New Roman"/>
        </w:rPr>
        <w:t xml:space="preserve">. </w:t>
      </w:r>
    </w:p>
    <w:p w14:paraId="3E5DC068" w14:textId="77777777" w:rsidR="00A102B0" w:rsidRPr="00A024B3" w:rsidRDefault="00A102B0" w:rsidP="00A102B0">
      <w:pPr>
        <w:pStyle w:val="ListeParagraf"/>
        <w:numPr>
          <w:ilvl w:val="0"/>
          <w:numId w:val="31"/>
        </w:numPr>
        <w:spacing w:line="360" w:lineRule="auto"/>
        <w:jc w:val="both"/>
        <w:rPr>
          <w:rFonts w:ascii="Times New Roman" w:hAnsi="Times New Roman" w:cs="Times New Roman"/>
        </w:rPr>
      </w:pPr>
      <w:r w:rsidRPr="00A024B3">
        <w:rPr>
          <w:rFonts w:ascii="Times New Roman" w:hAnsi="Times New Roman" w:cs="Times New Roman"/>
        </w:rPr>
        <w:t xml:space="preserve">Birimin genelinde toplumsal katkı performansını izlenmek ve değerlendirmek üzere oluşturulan mekanizmalar kullanılmaktadır. </w:t>
      </w:r>
    </w:p>
    <w:p w14:paraId="2DAB2ECC" w14:textId="77777777" w:rsidR="00A102B0" w:rsidRDefault="00A102B0" w:rsidP="00A102B0">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performansı izlenmekte ve ilgili paydaşlarla değerlendirilerek iyileştirilmektedir.</w:t>
      </w:r>
    </w:p>
    <w:p w14:paraId="1B2F19DC" w14:textId="77777777" w:rsidR="00A102B0" w:rsidRPr="007D1FD7" w:rsidRDefault="00A102B0" w:rsidP="00A102B0">
      <w:pPr>
        <w:pStyle w:val="ListeParagraf"/>
        <w:numPr>
          <w:ilvl w:val="0"/>
          <w:numId w:val="31"/>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8FFC6E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77EEF7B" w14:textId="1F471D19" w:rsidR="00A102B0" w:rsidRPr="00CB6CCA" w:rsidRDefault="007C121D" w:rsidP="00CB6CCA">
      <w:pPr>
        <w:spacing w:line="360" w:lineRule="auto"/>
        <w:jc w:val="both"/>
        <w:rPr>
          <w:rFonts w:ascii="Times New Roman" w:hAnsi="Times New Roman" w:cs="Times New Roman"/>
        </w:rPr>
      </w:pPr>
      <w:hyperlink r:id="rId103" w:history="1">
        <w:r>
          <w:rPr>
            <w:rStyle w:val="Kpr"/>
            <w:rFonts w:ascii="Times New Roman" w:hAnsi="Times New Roman" w:cs="Times New Roman"/>
          </w:rPr>
          <w:t>D.2.1.1. Sosyal Faaliyetler Prosesi</w:t>
        </w:r>
      </w:hyperlink>
    </w:p>
    <w:p w14:paraId="2BB5E786" w14:textId="0F30861C" w:rsidR="00A102B0" w:rsidRPr="00CB6CCA" w:rsidRDefault="007C121D" w:rsidP="00CB6CCA">
      <w:pPr>
        <w:spacing w:line="360" w:lineRule="auto"/>
        <w:jc w:val="both"/>
        <w:rPr>
          <w:rFonts w:ascii="Times New Roman" w:hAnsi="Times New Roman" w:cs="Times New Roman"/>
          <w:b/>
        </w:rPr>
      </w:pPr>
      <w:hyperlink r:id="rId104" w:history="1">
        <w:r>
          <w:rPr>
            <w:rStyle w:val="Kpr"/>
            <w:rFonts w:ascii="Times New Roman" w:hAnsi="Times New Roman" w:cs="Times New Roman"/>
          </w:rPr>
          <w:t>D.2.1.2. Kalite Politikamız</w:t>
        </w:r>
      </w:hyperlink>
    </w:p>
    <w:p w14:paraId="4E3906F7" w14:textId="77777777" w:rsidR="00A102B0" w:rsidRPr="00151902" w:rsidRDefault="00A102B0" w:rsidP="00A102B0">
      <w:pPr>
        <w:pStyle w:val="Balk1"/>
      </w:pPr>
      <w:bookmarkStart w:id="104" w:name="_Toc189060187"/>
      <w:r w:rsidRPr="00151902">
        <w:lastRenderedPageBreak/>
        <w:t>SONUÇ ve DEĞERLENDİRME</w:t>
      </w:r>
      <w:bookmarkEnd w:id="104"/>
    </w:p>
    <w:p w14:paraId="7CCD0892" w14:textId="51D89DD3" w:rsidR="00A102B0" w:rsidRDefault="00A940F0" w:rsidP="00A940F0">
      <w:pPr>
        <w:spacing w:line="360" w:lineRule="auto"/>
        <w:jc w:val="both"/>
        <w:rPr>
          <w:rFonts w:ascii="Times New Roman" w:hAnsi="Times New Roman" w:cs="Times New Roman"/>
        </w:rPr>
      </w:pPr>
      <w:r>
        <w:rPr>
          <w:rFonts w:ascii="Times New Roman" w:hAnsi="Times New Roman" w:cs="Times New Roman"/>
        </w:rPr>
        <w:t xml:space="preserve">Meslek </w:t>
      </w:r>
      <w:r w:rsidR="00A102B0">
        <w:rPr>
          <w:rFonts w:ascii="Times New Roman" w:hAnsi="Times New Roman" w:cs="Times New Roman"/>
        </w:rPr>
        <w:t>Yüksekokul</w:t>
      </w:r>
      <w:r>
        <w:rPr>
          <w:rFonts w:ascii="Times New Roman" w:hAnsi="Times New Roman" w:cs="Times New Roman"/>
        </w:rPr>
        <w:t>u</w:t>
      </w:r>
      <w:r w:rsidR="00A102B0">
        <w:rPr>
          <w:rFonts w:ascii="Times New Roman" w:hAnsi="Times New Roman" w:cs="Times New Roman"/>
        </w:rPr>
        <w:t xml:space="preserve"> bünyesindeki</w:t>
      </w:r>
      <w:r w:rsidR="00A102B0" w:rsidRPr="007F40B5">
        <w:rPr>
          <w:rFonts w:ascii="Times New Roman" w:hAnsi="Times New Roman" w:cs="Times New Roman"/>
        </w:rPr>
        <w:t xml:space="preserve"> tüm programlar, TYYÇ ile uyumlu olacak şekilde program yeterliliklerini</w:t>
      </w:r>
      <w:r w:rsidR="00A102B0">
        <w:rPr>
          <w:rFonts w:ascii="Times New Roman" w:hAnsi="Times New Roman" w:cs="Times New Roman"/>
        </w:rPr>
        <w:t xml:space="preserve"> </w:t>
      </w:r>
      <w:r w:rsidR="00A102B0" w:rsidRPr="007F40B5">
        <w:rPr>
          <w:rFonts w:ascii="Times New Roman" w:hAnsi="Times New Roman" w:cs="Times New Roman"/>
        </w:rPr>
        <w:t>belirlemişlerdir.</w:t>
      </w:r>
    </w:p>
    <w:p w14:paraId="60CEB6E2" w14:textId="77777777" w:rsidR="00A102B0" w:rsidRDefault="00A102B0" w:rsidP="00A940F0">
      <w:pPr>
        <w:spacing w:line="360" w:lineRule="auto"/>
        <w:jc w:val="both"/>
        <w:rPr>
          <w:rFonts w:ascii="Times New Roman" w:hAnsi="Times New Roman" w:cs="Times New Roman"/>
        </w:rPr>
      </w:pPr>
      <w:r w:rsidRPr="007F40B5">
        <w:rPr>
          <w:rFonts w:ascii="Times New Roman" w:hAnsi="Times New Roman" w:cs="Times New Roman"/>
        </w:rPr>
        <w:t>Selçuk Üniversitesi yönetim ve idari yapılanmada paydaşlarla iş birliğine dayalı katılımcı bir</w:t>
      </w:r>
      <w:r>
        <w:rPr>
          <w:rFonts w:ascii="Times New Roman" w:hAnsi="Times New Roman" w:cs="Times New Roman"/>
        </w:rPr>
        <w:t xml:space="preserve"> </w:t>
      </w:r>
      <w:r w:rsidRPr="007F40B5">
        <w:rPr>
          <w:rFonts w:ascii="Times New Roman" w:hAnsi="Times New Roman" w:cs="Times New Roman"/>
        </w:rPr>
        <w:t>yönetişim modelini benimsemiştir. Üniversite köklü geçmişi ve kurumsallaşma tecrübesiyle, yönetim</w:t>
      </w:r>
      <w:r>
        <w:rPr>
          <w:rFonts w:ascii="Times New Roman" w:hAnsi="Times New Roman" w:cs="Times New Roman"/>
        </w:rPr>
        <w:t xml:space="preserve"> </w:t>
      </w:r>
      <w:r w:rsidRPr="007F40B5">
        <w:rPr>
          <w:rFonts w:ascii="Times New Roman" w:hAnsi="Times New Roman" w:cs="Times New Roman"/>
        </w:rPr>
        <w:t>sistemi açısından etkin olarak yürütülen operasyonel ve destek süreçlerine sahiptir. Üniversite sahip</w:t>
      </w:r>
      <w:r>
        <w:rPr>
          <w:rFonts w:ascii="Times New Roman" w:hAnsi="Times New Roman" w:cs="Times New Roman"/>
        </w:rPr>
        <w:t xml:space="preserve"> </w:t>
      </w:r>
      <w:r w:rsidRPr="007F40B5">
        <w:rPr>
          <w:rFonts w:ascii="Times New Roman" w:hAnsi="Times New Roman" w:cs="Times New Roman"/>
        </w:rPr>
        <w:t>olduğu güçlü bilişim sistemiyle, veri depolama, verilerin analizi ve iç ve dış paydaşlarla paylaşım</w:t>
      </w:r>
      <w:r>
        <w:rPr>
          <w:rFonts w:ascii="Times New Roman" w:hAnsi="Times New Roman" w:cs="Times New Roman"/>
        </w:rPr>
        <w:t xml:space="preserve"> </w:t>
      </w:r>
      <w:r w:rsidRPr="007F40B5">
        <w:rPr>
          <w:rFonts w:ascii="Times New Roman" w:hAnsi="Times New Roman" w:cs="Times New Roman"/>
        </w:rPr>
        <w:t>konusunda da gerekli altyapıya sahiptir. Selçuk Üniversitesinde yönetsel ve operasyonel faaliyetlerin</w:t>
      </w:r>
      <w:r>
        <w:rPr>
          <w:rFonts w:ascii="Times New Roman" w:hAnsi="Times New Roman" w:cs="Times New Roman"/>
        </w:rPr>
        <w:t xml:space="preserve"> </w:t>
      </w:r>
      <w:r w:rsidRPr="007F40B5">
        <w:rPr>
          <w:rFonts w:ascii="Times New Roman" w:hAnsi="Times New Roman" w:cs="Times New Roman"/>
        </w:rPr>
        <w:t>etkin yönetimini güvence altına alabilmek üzere, bilgi ve verileri periyodik olarak toplamak, analiz</w:t>
      </w:r>
      <w:r>
        <w:rPr>
          <w:rFonts w:ascii="Times New Roman" w:hAnsi="Times New Roman" w:cs="Times New Roman"/>
        </w:rPr>
        <w:t xml:space="preserve"> </w:t>
      </w:r>
      <w:r w:rsidRPr="007F40B5">
        <w:rPr>
          <w:rFonts w:ascii="Times New Roman" w:hAnsi="Times New Roman" w:cs="Times New Roman"/>
        </w:rPr>
        <w:t>etmek ve değerlendirme sonuçlarını, mevcut süreçlerin iyileştirilmesini sağlamak adına bilgi yönetim</w:t>
      </w:r>
      <w:r>
        <w:rPr>
          <w:rFonts w:ascii="Times New Roman" w:hAnsi="Times New Roman" w:cs="Times New Roman"/>
        </w:rPr>
        <w:t xml:space="preserve"> </w:t>
      </w:r>
      <w:r w:rsidRPr="007F40B5">
        <w:rPr>
          <w:rFonts w:ascii="Times New Roman" w:hAnsi="Times New Roman" w:cs="Times New Roman"/>
        </w:rPr>
        <w:t>sistemleri geliştirilmekte ve gerekli güncellemeler yapılmaktadır. Selçuk Üniversitesi bölgede yer</w:t>
      </w:r>
      <w:r>
        <w:rPr>
          <w:rFonts w:ascii="Times New Roman" w:hAnsi="Times New Roman" w:cs="Times New Roman"/>
        </w:rPr>
        <w:t xml:space="preserve"> </w:t>
      </w:r>
      <w:r w:rsidRPr="007F40B5">
        <w:rPr>
          <w:rFonts w:ascii="Times New Roman" w:hAnsi="Times New Roman" w:cs="Times New Roman"/>
        </w:rPr>
        <w:t>alan üniversitelerle eğitim-öğretim, araştırma-geliştirme ve toplumsal hizmet gibi alanlarda</w:t>
      </w:r>
      <w:r>
        <w:rPr>
          <w:rFonts w:ascii="Times New Roman" w:hAnsi="Times New Roman" w:cs="Times New Roman"/>
        </w:rPr>
        <w:t xml:space="preserve"> </w:t>
      </w:r>
      <w:r w:rsidRPr="007F40B5">
        <w:rPr>
          <w:rFonts w:ascii="Times New Roman" w:hAnsi="Times New Roman" w:cs="Times New Roman"/>
        </w:rPr>
        <w:t xml:space="preserve">akademik ve idari </w:t>
      </w:r>
      <w:proofErr w:type="gramStart"/>
      <w:r w:rsidRPr="007F40B5">
        <w:rPr>
          <w:rFonts w:ascii="Times New Roman" w:hAnsi="Times New Roman" w:cs="Times New Roman"/>
        </w:rPr>
        <w:t>işbirlikleri</w:t>
      </w:r>
      <w:proofErr w:type="gramEnd"/>
      <w:r w:rsidRPr="007F40B5">
        <w:rPr>
          <w:rFonts w:ascii="Times New Roman" w:hAnsi="Times New Roman" w:cs="Times New Roman"/>
        </w:rPr>
        <w:t xml:space="preserve"> yapmakta ve kendisinden bölünen birimlerden oluşan üniversiteler başta</w:t>
      </w:r>
      <w:r>
        <w:rPr>
          <w:rFonts w:ascii="Times New Roman" w:hAnsi="Times New Roman" w:cs="Times New Roman"/>
        </w:rPr>
        <w:t xml:space="preserve"> </w:t>
      </w:r>
      <w:r w:rsidRPr="007F40B5">
        <w:rPr>
          <w:rFonts w:ascii="Times New Roman" w:hAnsi="Times New Roman" w:cs="Times New Roman"/>
        </w:rPr>
        <w:t>olmak üzere her türlü desteği vermekte ve uygulamaları ile öncü rol üstlenmektedir.</w:t>
      </w:r>
    </w:p>
    <w:p w14:paraId="754AE107"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Birimin Güçlü Yönleri:</w:t>
      </w:r>
    </w:p>
    <w:p w14:paraId="54A7BD15" w14:textId="77777777" w:rsidR="00A102B0" w:rsidRDefault="00A102B0" w:rsidP="00A102B0">
      <w:pPr>
        <w:spacing w:line="360" w:lineRule="auto"/>
        <w:jc w:val="both"/>
        <w:rPr>
          <w:rFonts w:ascii="Times New Roman" w:hAnsi="Times New Roman" w:cs="Times New Roman"/>
        </w:rPr>
      </w:pPr>
      <w:r w:rsidRPr="007F40B5">
        <w:rPr>
          <w:rFonts w:ascii="Times New Roman" w:hAnsi="Times New Roman" w:cs="Times New Roman"/>
        </w:rPr>
        <w:t>Üniversite yönetiminin niteliği, Nitelikli eğitim-öğretim hizmeti, Genç ve dinamik öğretim elemanı kadrosu</w:t>
      </w:r>
    </w:p>
    <w:p w14:paraId="7EAA45D7" w14:textId="5E94BB2C" w:rsidR="006D238B" w:rsidRDefault="00A102B0" w:rsidP="002246A4">
      <w:pPr>
        <w:spacing w:line="360" w:lineRule="auto"/>
        <w:jc w:val="both"/>
        <w:rPr>
          <w:rFonts w:ascii="Times New Roman" w:hAnsi="Times New Roman" w:cs="Times New Roman"/>
        </w:rPr>
      </w:pPr>
      <w:r>
        <w:rPr>
          <w:rFonts w:ascii="Times New Roman" w:hAnsi="Times New Roman" w:cs="Times New Roman"/>
        </w:rPr>
        <w:t>Birimin İyileştirmeye Açık Yönleri:</w:t>
      </w:r>
      <w:r w:rsidR="00615CA4">
        <w:rPr>
          <w:rFonts w:ascii="Times New Roman" w:hAnsi="Times New Roman" w:cs="Times New Roman"/>
        </w:rPr>
        <w:t xml:space="preserve"> </w:t>
      </w:r>
      <w:r w:rsidRPr="00783EA8">
        <w:rPr>
          <w:rFonts w:ascii="Times New Roman" w:hAnsi="Times New Roman" w:cs="Times New Roman"/>
        </w:rPr>
        <w:t>Değişime açık olunması</w:t>
      </w:r>
      <w:r>
        <w:rPr>
          <w:rFonts w:ascii="Times New Roman" w:hAnsi="Times New Roman" w:cs="Times New Roman"/>
        </w:rPr>
        <w:t xml:space="preserve">, </w:t>
      </w:r>
      <w:r w:rsidRPr="00783EA8">
        <w:rPr>
          <w:rFonts w:ascii="Times New Roman" w:hAnsi="Times New Roman" w:cs="Times New Roman"/>
        </w:rPr>
        <w:t>Fiziki, sosyal, kültürel ve sportif imkânların geliştirilmesi</w:t>
      </w:r>
    </w:p>
    <w:sectPr w:rsidR="006D238B"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2F16" w14:textId="77777777" w:rsidR="007E1C19" w:rsidRDefault="007E1C19" w:rsidP="00146A83">
      <w:pPr>
        <w:spacing w:after="0" w:line="240" w:lineRule="auto"/>
      </w:pPr>
      <w:r>
        <w:separator/>
      </w:r>
    </w:p>
  </w:endnote>
  <w:endnote w:type="continuationSeparator" w:id="0">
    <w:p w14:paraId="49231828" w14:textId="77777777" w:rsidR="007E1C19" w:rsidRDefault="007E1C19"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D0FB" w14:textId="77777777" w:rsidR="007E1C19" w:rsidRDefault="007E1C19" w:rsidP="00146A83">
      <w:pPr>
        <w:spacing w:after="0" w:line="240" w:lineRule="auto"/>
      </w:pPr>
      <w:r>
        <w:separator/>
      </w:r>
    </w:p>
  </w:footnote>
  <w:footnote w:type="continuationSeparator" w:id="0">
    <w:p w14:paraId="601ED706" w14:textId="77777777" w:rsidR="007E1C19" w:rsidRDefault="007E1C19"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D58E3"/>
    <w:multiLevelType w:val="hybridMultilevel"/>
    <w:tmpl w:val="769CC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335822"/>
    <w:multiLevelType w:val="hybridMultilevel"/>
    <w:tmpl w:val="94064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AF53F4"/>
    <w:multiLevelType w:val="hybridMultilevel"/>
    <w:tmpl w:val="F1A03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437B74"/>
    <w:multiLevelType w:val="hybridMultilevel"/>
    <w:tmpl w:val="4C7E03D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962C2E"/>
    <w:multiLevelType w:val="hybridMultilevel"/>
    <w:tmpl w:val="57E6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03F1A10"/>
    <w:multiLevelType w:val="hybridMultilevel"/>
    <w:tmpl w:val="367EF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FE7D38"/>
    <w:multiLevelType w:val="hybridMultilevel"/>
    <w:tmpl w:val="23C24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27A781D"/>
    <w:multiLevelType w:val="hybridMultilevel"/>
    <w:tmpl w:val="77463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7CD56D9"/>
    <w:multiLevelType w:val="hybridMultilevel"/>
    <w:tmpl w:val="BF96899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2D1F7F"/>
    <w:multiLevelType w:val="hybridMultilevel"/>
    <w:tmpl w:val="839EC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3CD2ADD"/>
    <w:multiLevelType w:val="hybridMultilevel"/>
    <w:tmpl w:val="97A64F1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BA3194"/>
    <w:multiLevelType w:val="hybridMultilevel"/>
    <w:tmpl w:val="4FD8A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856FDE"/>
    <w:multiLevelType w:val="hybridMultilevel"/>
    <w:tmpl w:val="D5629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A742E4"/>
    <w:multiLevelType w:val="hybridMultilevel"/>
    <w:tmpl w:val="F0EE9B80"/>
    <w:lvl w:ilvl="0" w:tplc="9CC6E4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DD773E"/>
    <w:multiLevelType w:val="hybridMultilevel"/>
    <w:tmpl w:val="A73A022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7"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BD92279"/>
    <w:multiLevelType w:val="hybridMultilevel"/>
    <w:tmpl w:val="88A48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D9F2C11"/>
    <w:multiLevelType w:val="hybridMultilevel"/>
    <w:tmpl w:val="8508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F6E24D6"/>
    <w:multiLevelType w:val="hybridMultilevel"/>
    <w:tmpl w:val="DED2A146"/>
    <w:lvl w:ilvl="0" w:tplc="ABAC511E">
      <w:numFmt w:val="bullet"/>
      <w:lvlText w:val="•"/>
      <w:lvlJc w:val="left"/>
      <w:pPr>
        <w:ind w:left="251" w:hanging="133"/>
      </w:pPr>
      <w:rPr>
        <w:rFonts w:ascii="Times New Roman" w:eastAsia="Times New Roman" w:hAnsi="Times New Roman" w:cs="Times New Roman" w:hint="default"/>
        <w:b w:val="0"/>
        <w:bCs w:val="0"/>
        <w:i w:val="0"/>
        <w:iCs w:val="0"/>
        <w:w w:val="100"/>
        <w:sz w:val="22"/>
        <w:szCs w:val="22"/>
        <w:lang w:val="tr-TR" w:eastAsia="en-US" w:bidi="ar-SA"/>
      </w:rPr>
    </w:lvl>
    <w:lvl w:ilvl="1" w:tplc="5D1A28B4">
      <w:numFmt w:val="bullet"/>
      <w:lvlText w:val="•"/>
      <w:lvlJc w:val="left"/>
      <w:pPr>
        <w:ind w:left="1164" w:hanging="133"/>
      </w:pPr>
      <w:rPr>
        <w:rFonts w:hint="default"/>
        <w:lang w:val="tr-TR" w:eastAsia="en-US" w:bidi="ar-SA"/>
      </w:rPr>
    </w:lvl>
    <w:lvl w:ilvl="2" w:tplc="C4EAF60E">
      <w:numFmt w:val="bullet"/>
      <w:lvlText w:val="•"/>
      <w:lvlJc w:val="left"/>
      <w:pPr>
        <w:ind w:left="2069" w:hanging="133"/>
      </w:pPr>
      <w:rPr>
        <w:rFonts w:hint="default"/>
        <w:lang w:val="tr-TR" w:eastAsia="en-US" w:bidi="ar-SA"/>
      </w:rPr>
    </w:lvl>
    <w:lvl w:ilvl="3" w:tplc="26F26F2E">
      <w:numFmt w:val="bullet"/>
      <w:lvlText w:val="•"/>
      <w:lvlJc w:val="left"/>
      <w:pPr>
        <w:ind w:left="2973" w:hanging="133"/>
      </w:pPr>
      <w:rPr>
        <w:rFonts w:hint="default"/>
        <w:lang w:val="tr-TR" w:eastAsia="en-US" w:bidi="ar-SA"/>
      </w:rPr>
    </w:lvl>
    <w:lvl w:ilvl="4" w:tplc="AEA44BA0">
      <w:numFmt w:val="bullet"/>
      <w:lvlText w:val="•"/>
      <w:lvlJc w:val="left"/>
      <w:pPr>
        <w:ind w:left="3878" w:hanging="133"/>
      </w:pPr>
      <w:rPr>
        <w:rFonts w:hint="default"/>
        <w:lang w:val="tr-TR" w:eastAsia="en-US" w:bidi="ar-SA"/>
      </w:rPr>
    </w:lvl>
    <w:lvl w:ilvl="5" w:tplc="934C6C2E">
      <w:numFmt w:val="bullet"/>
      <w:lvlText w:val="•"/>
      <w:lvlJc w:val="left"/>
      <w:pPr>
        <w:ind w:left="4783" w:hanging="133"/>
      </w:pPr>
      <w:rPr>
        <w:rFonts w:hint="default"/>
        <w:lang w:val="tr-TR" w:eastAsia="en-US" w:bidi="ar-SA"/>
      </w:rPr>
    </w:lvl>
    <w:lvl w:ilvl="6" w:tplc="9BD831B2">
      <w:numFmt w:val="bullet"/>
      <w:lvlText w:val="•"/>
      <w:lvlJc w:val="left"/>
      <w:pPr>
        <w:ind w:left="5687" w:hanging="133"/>
      </w:pPr>
      <w:rPr>
        <w:rFonts w:hint="default"/>
        <w:lang w:val="tr-TR" w:eastAsia="en-US" w:bidi="ar-SA"/>
      </w:rPr>
    </w:lvl>
    <w:lvl w:ilvl="7" w:tplc="C9847C4A">
      <w:numFmt w:val="bullet"/>
      <w:lvlText w:val="•"/>
      <w:lvlJc w:val="left"/>
      <w:pPr>
        <w:ind w:left="6592" w:hanging="133"/>
      </w:pPr>
      <w:rPr>
        <w:rFonts w:hint="default"/>
        <w:lang w:val="tr-TR" w:eastAsia="en-US" w:bidi="ar-SA"/>
      </w:rPr>
    </w:lvl>
    <w:lvl w:ilvl="8" w:tplc="AFACD5F6">
      <w:numFmt w:val="bullet"/>
      <w:lvlText w:val="•"/>
      <w:lvlJc w:val="left"/>
      <w:pPr>
        <w:ind w:left="7497" w:hanging="133"/>
      </w:pPr>
      <w:rPr>
        <w:rFonts w:hint="default"/>
        <w:lang w:val="tr-TR" w:eastAsia="en-US" w:bidi="ar-SA"/>
      </w:rPr>
    </w:lvl>
  </w:abstractNum>
  <w:abstractNum w:abstractNumId="63" w15:restartNumberingAfterBreak="0">
    <w:nsid w:val="73124021"/>
    <w:multiLevelType w:val="hybridMultilevel"/>
    <w:tmpl w:val="F4309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43606C8"/>
    <w:multiLevelType w:val="hybridMultilevel"/>
    <w:tmpl w:val="B94E80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5"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A3D4667"/>
    <w:multiLevelType w:val="hybridMultilevel"/>
    <w:tmpl w:val="AD705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5416348">
    <w:abstractNumId w:val="39"/>
  </w:num>
  <w:num w:numId="2" w16cid:durableId="811674962">
    <w:abstractNumId w:val="3"/>
  </w:num>
  <w:num w:numId="3" w16cid:durableId="1617785059">
    <w:abstractNumId w:val="44"/>
  </w:num>
  <w:num w:numId="4" w16cid:durableId="566306963">
    <w:abstractNumId w:val="1"/>
  </w:num>
  <w:num w:numId="5" w16cid:durableId="773135711">
    <w:abstractNumId w:val="49"/>
  </w:num>
  <w:num w:numId="6" w16cid:durableId="1455324898">
    <w:abstractNumId w:val="35"/>
  </w:num>
  <w:num w:numId="7" w16cid:durableId="480737678">
    <w:abstractNumId w:val="33"/>
  </w:num>
  <w:num w:numId="8" w16cid:durableId="927734626">
    <w:abstractNumId w:val="4"/>
  </w:num>
  <w:num w:numId="9" w16cid:durableId="353195754">
    <w:abstractNumId w:val="27"/>
  </w:num>
  <w:num w:numId="10" w16cid:durableId="384913801">
    <w:abstractNumId w:val="15"/>
  </w:num>
  <w:num w:numId="11" w16cid:durableId="2108579941">
    <w:abstractNumId w:val="25"/>
  </w:num>
  <w:num w:numId="12" w16cid:durableId="1876623451">
    <w:abstractNumId w:val="52"/>
  </w:num>
  <w:num w:numId="13" w16cid:durableId="1232039764">
    <w:abstractNumId w:val="6"/>
  </w:num>
  <w:num w:numId="14" w16cid:durableId="745033972">
    <w:abstractNumId w:val="34"/>
  </w:num>
  <w:num w:numId="15" w16cid:durableId="1015308198">
    <w:abstractNumId w:val="23"/>
  </w:num>
  <w:num w:numId="16" w16cid:durableId="1102385406">
    <w:abstractNumId w:val="67"/>
  </w:num>
  <w:num w:numId="17" w16cid:durableId="839542954">
    <w:abstractNumId w:val="20"/>
  </w:num>
  <w:num w:numId="18" w16cid:durableId="1850174954">
    <w:abstractNumId w:val="2"/>
  </w:num>
  <w:num w:numId="19" w16cid:durableId="585917825">
    <w:abstractNumId w:val="7"/>
  </w:num>
  <w:num w:numId="20" w16cid:durableId="1349328137">
    <w:abstractNumId w:val="40"/>
  </w:num>
  <w:num w:numId="21" w16cid:durableId="1427577491">
    <w:abstractNumId w:val="9"/>
  </w:num>
  <w:num w:numId="22" w16cid:durableId="445388783">
    <w:abstractNumId w:val="16"/>
  </w:num>
  <w:num w:numId="23" w16cid:durableId="2145418210">
    <w:abstractNumId w:val="55"/>
  </w:num>
  <w:num w:numId="24" w16cid:durableId="233859961">
    <w:abstractNumId w:val="45"/>
  </w:num>
  <w:num w:numId="25" w16cid:durableId="1515924874">
    <w:abstractNumId w:val="68"/>
  </w:num>
  <w:num w:numId="26" w16cid:durableId="329918018">
    <w:abstractNumId w:val="42"/>
  </w:num>
  <w:num w:numId="27" w16cid:durableId="1629700685">
    <w:abstractNumId w:val="28"/>
  </w:num>
  <w:num w:numId="28" w16cid:durableId="47807527">
    <w:abstractNumId w:val="54"/>
  </w:num>
  <w:num w:numId="29" w16cid:durableId="1873885613">
    <w:abstractNumId w:val="14"/>
  </w:num>
  <w:num w:numId="30" w16cid:durableId="2054889454">
    <w:abstractNumId w:val="47"/>
  </w:num>
  <w:num w:numId="31" w16cid:durableId="1536579746">
    <w:abstractNumId w:val="60"/>
  </w:num>
  <w:num w:numId="32" w16cid:durableId="1565556656">
    <w:abstractNumId w:val="8"/>
  </w:num>
  <w:num w:numId="33" w16cid:durableId="837159724">
    <w:abstractNumId w:val="58"/>
  </w:num>
  <w:num w:numId="34" w16cid:durableId="402676847">
    <w:abstractNumId w:val="41"/>
  </w:num>
  <w:num w:numId="35" w16cid:durableId="1066226540">
    <w:abstractNumId w:val="29"/>
  </w:num>
  <w:num w:numId="36" w16cid:durableId="899486062">
    <w:abstractNumId w:val="13"/>
  </w:num>
  <w:num w:numId="37" w16cid:durableId="1842353335">
    <w:abstractNumId w:val="24"/>
  </w:num>
  <w:num w:numId="38" w16cid:durableId="1925409835">
    <w:abstractNumId w:val="50"/>
  </w:num>
  <w:num w:numId="39" w16cid:durableId="2027630999">
    <w:abstractNumId w:val="10"/>
  </w:num>
  <w:num w:numId="40" w16cid:durableId="348063328">
    <w:abstractNumId w:val="12"/>
  </w:num>
  <w:num w:numId="41" w16cid:durableId="917130235">
    <w:abstractNumId w:val="53"/>
  </w:num>
  <w:num w:numId="42" w16cid:durableId="1563787173">
    <w:abstractNumId w:val="0"/>
  </w:num>
  <w:num w:numId="43" w16cid:durableId="1917208579">
    <w:abstractNumId w:val="38"/>
  </w:num>
  <w:num w:numId="44" w16cid:durableId="1057358177">
    <w:abstractNumId w:val="22"/>
  </w:num>
  <w:num w:numId="45" w16cid:durableId="269826869">
    <w:abstractNumId w:val="30"/>
  </w:num>
  <w:num w:numId="46" w16cid:durableId="278029651">
    <w:abstractNumId w:val="57"/>
  </w:num>
  <w:num w:numId="47" w16cid:durableId="1829008483">
    <w:abstractNumId w:val="11"/>
  </w:num>
  <w:num w:numId="48" w16cid:durableId="1137644651">
    <w:abstractNumId w:val="65"/>
  </w:num>
  <w:num w:numId="49" w16cid:durableId="802233386">
    <w:abstractNumId w:val="32"/>
  </w:num>
  <w:num w:numId="50" w16cid:durableId="294453735">
    <w:abstractNumId w:val="51"/>
  </w:num>
  <w:num w:numId="51" w16cid:durableId="1426073084">
    <w:abstractNumId w:val="26"/>
  </w:num>
  <w:num w:numId="52" w16cid:durableId="1062363800">
    <w:abstractNumId w:val="56"/>
  </w:num>
  <w:num w:numId="53" w16cid:durableId="341862339">
    <w:abstractNumId w:val="31"/>
  </w:num>
  <w:num w:numId="54" w16cid:durableId="2082558189">
    <w:abstractNumId w:val="21"/>
  </w:num>
  <w:num w:numId="55" w16cid:durableId="1037006367">
    <w:abstractNumId w:val="59"/>
  </w:num>
  <w:num w:numId="56" w16cid:durableId="51538246">
    <w:abstractNumId w:val="43"/>
  </w:num>
  <w:num w:numId="57" w16cid:durableId="1690330449">
    <w:abstractNumId w:val="64"/>
  </w:num>
  <w:num w:numId="58" w16cid:durableId="642928260">
    <w:abstractNumId w:val="17"/>
  </w:num>
  <w:num w:numId="59" w16cid:durableId="1414889219">
    <w:abstractNumId w:val="46"/>
  </w:num>
  <w:num w:numId="60" w16cid:durableId="550769003">
    <w:abstractNumId w:val="63"/>
  </w:num>
  <w:num w:numId="61" w16cid:durableId="463426845">
    <w:abstractNumId w:val="19"/>
  </w:num>
  <w:num w:numId="62" w16cid:durableId="1200121234">
    <w:abstractNumId w:val="36"/>
  </w:num>
  <w:num w:numId="63" w16cid:durableId="1871645896">
    <w:abstractNumId w:val="5"/>
  </w:num>
  <w:num w:numId="64" w16cid:durableId="507672821">
    <w:abstractNumId w:val="66"/>
  </w:num>
  <w:num w:numId="65" w16cid:durableId="854345062">
    <w:abstractNumId w:val="61"/>
  </w:num>
  <w:num w:numId="66" w16cid:durableId="1975401476">
    <w:abstractNumId w:val="37"/>
  </w:num>
  <w:num w:numId="67" w16cid:durableId="1926112502">
    <w:abstractNumId w:val="48"/>
  </w:num>
  <w:num w:numId="68" w16cid:durableId="736248475">
    <w:abstractNumId w:val="62"/>
  </w:num>
  <w:num w:numId="69" w16cid:durableId="1678582506">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4D"/>
    <w:rsid w:val="00007BDF"/>
    <w:rsid w:val="0002169F"/>
    <w:rsid w:val="00022875"/>
    <w:rsid w:val="00027589"/>
    <w:rsid w:val="00035961"/>
    <w:rsid w:val="00041816"/>
    <w:rsid w:val="00045030"/>
    <w:rsid w:val="0005068A"/>
    <w:rsid w:val="00052228"/>
    <w:rsid w:val="00055289"/>
    <w:rsid w:val="000600F9"/>
    <w:rsid w:val="000645A9"/>
    <w:rsid w:val="00073228"/>
    <w:rsid w:val="0007547E"/>
    <w:rsid w:val="00080FFD"/>
    <w:rsid w:val="00090B28"/>
    <w:rsid w:val="000B0877"/>
    <w:rsid w:val="000B50ED"/>
    <w:rsid w:val="000B6911"/>
    <w:rsid w:val="000C64C6"/>
    <w:rsid w:val="000E41CE"/>
    <w:rsid w:val="00100389"/>
    <w:rsid w:val="0010328F"/>
    <w:rsid w:val="00107B66"/>
    <w:rsid w:val="0011495A"/>
    <w:rsid w:val="001158F8"/>
    <w:rsid w:val="00125DA5"/>
    <w:rsid w:val="00140B54"/>
    <w:rsid w:val="001424B1"/>
    <w:rsid w:val="00146A83"/>
    <w:rsid w:val="00151902"/>
    <w:rsid w:val="0016147F"/>
    <w:rsid w:val="00165C1C"/>
    <w:rsid w:val="00177EE5"/>
    <w:rsid w:val="00197D0B"/>
    <w:rsid w:val="001B0BC1"/>
    <w:rsid w:val="001B35C1"/>
    <w:rsid w:val="001B4881"/>
    <w:rsid w:val="001D27FB"/>
    <w:rsid w:val="001D33AD"/>
    <w:rsid w:val="001E1857"/>
    <w:rsid w:val="001E2B33"/>
    <w:rsid w:val="001E3422"/>
    <w:rsid w:val="001E7603"/>
    <w:rsid w:val="001E7C43"/>
    <w:rsid w:val="002079AA"/>
    <w:rsid w:val="00210EDC"/>
    <w:rsid w:val="00215C71"/>
    <w:rsid w:val="00222C6B"/>
    <w:rsid w:val="00222CBF"/>
    <w:rsid w:val="002233C6"/>
    <w:rsid w:val="002246A4"/>
    <w:rsid w:val="00236CEE"/>
    <w:rsid w:val="00246963"/>
    <w:rsid w:val="00250545"/>
    <w:rsid w:val="00251173"/>
    <w:rsid w:val="002515A5"/>
    <w:rsid w:val="00264EFB"/>
    <w:rsid w:val="00275718"/>
    <w:rsid w:val="00281ADD"/>
    <w:rsid w:val="002972E4"/>
    <w:rsid w:val="002A28EC"/>
    <w:rsid w:val="002A3BEE"/>
    <w:rsid w:val="002B165E"/>
    <w:rsid w:val="002B60E0"/>
    <w:rsid w:val="002C1013"/>
    <w:rsid w:val="002C2B0B"/>
    <w:rsid w:val="002C40EF"/>
    <w:rsid w:val="002C54D8"/>
    <w:rsid w:val="002D7A11"/>
    <w:rsid w:val="002E02EF"/>
    <w:rsid w:val="002E0FEC"/>
    <w:rsid w:val="002F3510"/>
    <w:rsid w:val="003007E8"/>
    <w:rsid w:val="00302833"/>
    <w:rsid w:val="0033418C"/>
    <w:rsid w:val="00337FF0"/>
    <w:rsid w:val="003425D9"/>
    <w:rsid w:val="003575A6"/>
    <w:rsid w:val="00366D6D"/>
    <w:rsid w:val="00393D73"/>
    <w:rsid w:val="003A09BB"/>
    <w:rsid w:val="003A0AD8"/>
    <w:rsid w:val="003A4F4B"/>
    <w:rsid w:val="003C5B2C"/>
    <w:rsid w:val="003D7317"/>
    <w:rsid w:val="003E1F7D"/>
    <w:rsid w:val="003E7003"/>
    <w:rsid w:val="003F6335"/>
    <w:rsid w:val="003F734B"/>
    <w:rsid w:val="00407150"/>
    <w:rsid w:val="00407C18"/>
    <w:rsid w:val="004159DA"/>
    <w:rsid w:val="00425984"/>
    <w:rsid w:val="00426B7E"/>
    <w:rsid w:val="00431207"/>
    <w:rsid w:val="00436E3B"/>
    <w:rsid w:val="00443A58"/>
    <w:rsid w:val="00451517"/>
    <w:rsid w:val="004536D2"/>
    <w:rsid w:val="004815F9"/>
    <w:rsid w:val="00481E8C"/>
    <w:rsid w:val="004903E8"/>
    <w:rsid w:val="00493FE4"/>
    <w:rsid w:val="00496A64"/>
    <w:rsid w:val="0049779B"/>
    <w:rsid w:val="004B4CF9"/>
    <w:rsid w:val="004C0AD7"/>
    <w:rsid w:val="004C3347"/>
    <w:rsid w:val="004C5058"/>
    <w:rsid w:val="004C72B1"/>
    <w:rsid w:val="004C7399"/>
    <w:rsid w:val="004F7909"/>
    <w:rsid w:val="00521A02"/>
    <w:rsid w:val="005221E7"/>
    <w:rsid w:val="00535D97"/>
    <w:rsid w:val="00551D41"/>
    <w:rsid w:val="005533B1"/>
    <w:rsid w:val="00561449"/>
    <w:rsid w:val="00565277"/>
    <w:rsid w:val="0056599B"/>
    <w:rsid w:val="00582000"/>
    <w:rsid w:val="005A17E2"/>
    <w:rsid w:val="005A3A8F"/>
    <w:rsid w:val="005A4141"/>
    <w:rsid w:val="005B1D42"/>
    <w:rsid w:val="005B6A7D"/>
    <w:rsid w:val="005C150D"/>
    <w:rsid w:val="005C4AF9"/>
    <w:rsid w:val="005D0A3E"/>
    <w:rsid w:val="005F08C1"/>
    <w:rsid w:val="005F4911"/>
    <w:rsid w:val="006051FC"/>
    <w:rsid w:val="00612D62"/>
    <w:rsid w:val="00614420"/>
    <w:rsid w:val="00615410"/>
    <w:rsid w:val="0061561D"/>
    <w:rsid w:val="00615675"/>
    <w:rsid w:val="00615CA4"/>
    <w:rsid w:val="00620B3E"/>
    <w:rsid w:val="00620E78"/>
    <w:rsid w:val="00633581"/>
    <w:rsid w:val="00644F65"/>
    <w:rsid w:val="006471A8"/>
    <w:rsid w:val="006472BD"/>
    <w:rsid w:val="0064766A"/>
    <w:rsid w:val="006576A5"/>
    <w:rsid w:val="006766AC"/>
    <w:rsid w:val="006927FA"/>
    <w:rsid w:val="006A0BCA"/>
    <w:rsid w:val="006A2A8E"/>
    <w:rsid w:val="006B07CE"/>
    <w:rsid w:val="006D0BFE"/>
    <w:rsid w:val="006D1F90"/>
    <w:rsid w:val="006D238B"/>
    <w:rsid w:val="006D6C1A"/>
    <w:rsid w:val="006E0F76"/>
    <w:rsid w:val="006F0B5A"/>
    <w:rsid w:val="0070021C"/>
    <w:rsid w:val="00702635"/>
    <w:rsid w:val="00707223"/>
    <w:rsid w:val="007273D1"/>
    <w:rsid w:val="00733EF3"/>
    <w:rsid w:val="00740C4C"/>
    <w:rsid w:val="00747B09"/>
    <w:rsid w:val="0076429B"/>
    <w:rsid w:val="007728ED"/>
    <w:rsid w:val="00785ECA"/>
    <w:rsid w:val="00786ED5"/>
    <w:rsid w:val="007913AC"/>
    <w:rsid w:val="007B5B9A"/>
    <w:rsid w:val="007C121D"/>
    <w:rsid w:val="007C1857"/>
    <w:rsid w:val="007C40E0"/>
    <w:rsid w:val="007C5BD8"/>
    <w:rsid w:val="007D0DB4"/>
    <w:rsid w:val="007D1FD7"/>
    <w:rsid w:val="007D3D3C"/>
    <w:rsid w:val="007E1C19"/>
    <w:rsid w:val="007E3D36"/>
    <w:rsid w:val="007E4C7D"/>
    <w:rsid w:val="008032F8"/>
    <w:rsid w:val="00827865"/>
    <w:rsid w:val="00832D7D"/>
    <w:rsid w:val="008402A6"/>
    <w:rsid w:val="008438F9"/>
    <w:rsid w:val="00846758"/>
    <w:rsid w:val="0085283D"/>
    <w:rsid w:val="008559A5"/>
    <w:rsid w:val="008563A1"/>
    <w:rsid w:val="0086014D"/>
    <w:rsid w:val="00873935"/>
    <w:rsid w:val="00874817"/>
    <w:rsid w:val="00881120"/>
    <w:rsid w:val="008824FB"/>
    <w:rsid w:val="008C4EEA"/>
    <w:rsid w:val="008C7AB7"/>
    <w:rsid w:val="008D05F3"/>
    <w:rsid w:val="008E782A"/>
    <w:rsid w:val="008F18DB"/>
    <w:rsid w:val="008F4C14"/>
    <w:rsid w:val="009046B5"/>
    <w:rsid w:val="00904B67"/>
    <w:rsid w:val="00907FD9"/>
    <w:rsid w:val="009119B4"/>
    <w:rsid w:val="0091225A"/>
    <w:rsid w:val="00915F1C"/>
    <w:rsid w:val="009209B5"/>
    <w:rsid w:val="009215D9"/>
    <w:rsid w:val="0092196F"/>
    <w:rsid w:val="00921D8E"/>
    <w:rsid w:val="0092679F"/>
    <w:rsid w:val="00951AB9"/>
    <w:rsid w:val="009542CD"/>
    <w:rsid w:val="009648A4"/>
    <w:rsid w:val="009720E0"/>
    <w:rsid w:val="00974A2D"/>
    <w:rsid w:val="00975DE1"/>
    <w:rsid w:val="00976530"/>
    <w:rsid w:val="00977012"/>
    <w:rsid w:val="00983B09"/>
    <w:rsid w:val="009916CA"/>
    <w:rsid w:val="009A44E1"/>
    <w:rsid w:val="009A7EB9"/>
    <w:rsid w:val="009C08B8"/>
    <w:rsid w:val="009C4355"/>
    <w:rsid w:val="009D061C"/>
    <w:rsid w:val="009D31EA"/>
    <w:rsid w:val="009D31EE"/>
    <w:rsid w:val="009D5BC0"/>
    <w:rsid w:val="009E10D7"/>
    <w:rsid w:val="009F0368"/>
    <w:rsid w:val="00A018F1"/>
    <w:rsid w:val="00A06924"/>
    <w:rsid w:val="00A102B0"/>
    <w:rsid w:val="00A16BDC"/>
    <w:rsid w:val="00A50858"/>
    <w:rsid w:val="00A546EC"/>
    <w:rsid w:val="00A5754A"/>
    <w:rsid w:val="00A70592"/>
    <w:rsid w:val="00A9010B"/>
    <w:rsid w:val="00A940F0"/>
    <w:rsid w:val="00A97897"/>
    <w:rsid w:val="00AA1E4E"/>
    <w:rsid w:val="00AA5953"/>
    <w:rsid w:val="00AB5879"/>
    <w:rsid w:val="00AB6F89"/>
    <w:rsid w:val="00AD197B"/>
    <w:rsid w:val="00AF1FE2"/>
    <w:rsid w:val="00B11603"/>
    <w:rsid w:val="00B1262D"/>
    <w:rsid w:val="00B13C2B"/>
    <w:rsid w:val="00B2290C"/>
    <w:rsid w:val="00B473F5"/>
    <w:rsid w:val="00B50108"/>
    <w:rsid w:val="00B5170A"/>
    <w:rsid w:val="00B555D8"/>
    <w:rsid w:val="00B57822"/>
    <w:rsid w:val="00B62698"/>
    <w:rsid w:val="00B65F1E"/>
    <w:rsid w:val="00B668BE"/>
    <w:rsid w:val="00B67849"/>
    <w:rsid w:val="00B71BCD"/>
    <w:rsid w:val="00B7351C"/>
    <w:rsid w:val="00B75974"/>
    <w:rsid w:val="00B933A4"/>
    <w:rsid w:val="00BA111C"/>
    <w:rsid w:val="00BA460B"/>
    <w:rsid w:val="00BB241B"/>
    <w:rsid w:val="00BC00FD"/>
    <w:rsid w:val="00BD033F"/>
    <w:rsid w:val="00BD1B93"/>
    <w:rsid w:val="00BD5059"/>
    <w:rsid w:val="00BD686B"/>
    <w:rsid w:val="00BF34FC"/>
    <w:rsid w:val="00BF3A0D"/>
    <w:rsid w:val="00C03D79"/>
    <w:rsid w:val="00C137E2"/>
    <w:rsid w:val="00C160D9"/>
    <w:rsid w:val="00C24192"/>
    <w:rsid w:val="00C27FC3"/>
    <w:rsid w:val="00C30829"/>
    <w:rsid w:val="00C32CD7"/>
    <w:rsid w:val="00C36191"/>
    <w:rsid w:val="00C366BF"/>
    <w:rsid w:val="00C44E4F"/>
    <w:rsid w:val="00C471A4"/>
    <w:rsid w:val="00C534B1"/>
    <w:rsid w:val="00C81B2B"/>
    <w:rsid w:val="00C85B06"/>
    <w:rsid w:val="00C903D5"/>
    <w:rsid w:val="00C964B2"/>
    <w:rsid w:val="00CB03EA"/>
    <w:rsid w:val="00CB1AC1"/>
    <w:rsid w:val="00CB6CCA"/>
    <w:rsid w:val="00CC47C4"/>
    <w:rsid w:val="00CC4B1F"/>
    <w:rsid w:val="00CC690A"/>
    <w:rsid w:val="00CC6DAF"/>
    <w:rsid w:val="00CC6DBA"/>
    <w:rsid w:val="00CF1262"/>
    <w:rsid w:val="00D0214E"/>
    <w:rsid w:val="00D02316"/>
    <w:rsid w:val="00D052ED"/>
    <w:rsid w:val="00D06A4D"/>
    <w:rsid w:val="00D06BDC"/>
    <w:rsid w:val="00D06E38"/>
    <w:rsid w:val="00D11749"/>
    <w:rsid w:val="00D11F0D"/>
    <w:rsid w:val="00D14141"/>
    <w:rsid w:val="00D1459A"/>
    <w:rsid w:val="00D2041F"/>
    <w:rsid w:val="00D3191D"/>
    <w:rsid w:val="00D36EC3"/>
    <w:rsid w:val="00D405C3"/>
    <w:rsid w:val="00D70F75"/>
    <w:rsid w:val="00D74B88"/>
    <w:rsid w:val="00D76373"/>
    <w:rsid w:val="00D86D1A"/>
    <w:rsid w:val="00D92CF0"/>
    <w:rsid w:val="00D9591F"/>
    <w:rsid w:val="00D95CA1"/>
    <w:rsid w:val="00D97FE5"/>
    <w:rsid w:val="00DA4EE6"/>
    <w:rsid w:val="00DB0284"/>
    <w:rsid w:val="00DB123E"/>
    <w:rsid w:val="00DD3CFA"/>
    <w:rsid w:val="00DE2579"/>
    <w:rsid w:val="00DE2A7E"/>
    <w:rsid w:val="00DE53EC"/>
    <w:rsid w:val="00E01BE0"/>
    <w:rsid w:val="00E01D8A"/>
    <w:rsid w:val="00E07A65"/>
    <w:rsid w:val="00E13700"/>
    <w:rsid w:val="00E22F5A"/>
    <w:rsid w:val="00E27508"/>
    <w:rsid w:val="00E37D88"/>
    <w:rsid w:val="00E41624"/>
    <w:rsid w:val="00E5707D"/>
    <w:rsid w:val="00E63B7E"/>
    <w:rsid w:val="00E63B88"/>
    <w:rsid w:val="00E70E5B"/>
    <w:rsid w:val="00E7799F"/>
    <w:rsid w:val="00E80916"/>
    <w:rsid w:val="00E80B6D"/>
    <w:rsid w:val="00E877AB"/>
    <w:rsid w:val="00E957F8"/>
    <w:rsid w:val="00EA3221"/>
    <w:rsid w:val="00EA3B7C"/>
    <w:rsid w:val="00EA6A56"/>
    <w:rsid w:val="00EB010A"/>
    <w:rsid w:val="00EB0151"/>
    <w:rsid w:val="00EB0AEC"/>
    <w:rsid w:val="00EB3C50"/>
    <w:rsid w:val="00EC036D"/>
    <w:rsid w:val="00EC66D6"/>
    <w:rsid w:val="00ED28F4"/>
    <w:rsid w:val="00EF0AD8"/>
    <w:rsid w:val="00EF2A52"/>
    <w:rsid w:val="00F13C55"/>
    <w:rsid w:val="00F20551"/>
    <w:rsid w:val="00F22EC9"/>
    <w:rsid w:val="00F4742A"/>
    <w:rsid w:val="00F5643B"/>
    <w:rsid w:val="00F57F7A"/>
    <w:rsid w:val="00F64062"/>
    <w:rsid w:val="00F71F01"/>
    <w:rsid w:val="00F72171"/>
    <w:rsid w:val="00F746A2"/>
    <w:rsid w:val="00F804C3"/>
    <w:rsid w:val="00F832D2"/>
    <w:rsid w:val="00F936A6"/>
    <w:rsid w:val="00F94BD7"/>
    <w:rsid w:val="00FA493E"/>
    <w:rsid w:val="00FA4D04"/>
    <w:rsid w:val="00FA6D45"/>
    <w:rsid w:val="00FB553B"/>
    <w:rsid w:val="00FB59A6"/>
    <w:rsid w:val="00FB6DB6"/>
    <w:rsid w:val="00FC0CF2"/>
    <w:rsid w:val="00FC1872"/>
    <w:rsid w:val="00FC3437"/>
    <w:rsid w:val="00FD244F"/>
    <w:rsid w:val="00FD661B"/>
    <w:rsid w:val="00FD7803"/>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C527"/>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1D"/>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1"/>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character" w:styleId="zlenenKpr">
    <w:name w:val="FollowedHyperlink"/>
    <w:basedOn w:val="VarsaylanParagrafYazTipi"/>
    <w:uiPriority w:val="99"/>
    <w:semiHidden/>
    <w:unhideWhenUsed/>
    <w:rsid w:val="00A102B0"/>
    <w:rPr>
      <w:color w:val="954F72" w:themeColor="followedHyperlink"/>
      <w:u w:val="single"/>
    </w:rPr>
  </w:style>
  <w:style w:type="table" w:customStyle="1" w:styleId="TableNormal">
    <w:name w:val="Table Normal"/>
    <w:uiPriority w:val="2"/>
    <w:semiHidden/>
    <w:unhideWhenUsed/>
    <w:qFormat/>
    <w:rsid w:val="00F71F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F01"/>
    <w:pPr>
      <w:widowControl w:val="0"/>
      <w:autoSpaceDE w:val="0"/>
      <w:autoSpaceDN w:val="0"/>
      <w:spacing w:after="0" w:line="240" w:lineRule="auto"/>
      <w:ind w:left="107"/>
    </w:pPr>
    <w:rPr>
      <w:rFonts w:ascii="Times New Roman" w:eastAsia="Times New Roman" w:hAnsi="Times New Roman" w:cs="Times New Roman"/>
    </w:rPr>
  </w:style>
  <w:style w:type="paragraph" w:styleId="GvdeMetni">
    <w:name w:val="Body Text"/>
    <w:basedOn w:val="Normal"/>
    <w:link w:val="GvdeMetniChar"/>
    <w:uiPriority w:val="1"/>
    <w:qFormat/>
    <w:rsid w:val="00F71F01"/>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71F01"/>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E25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2579"/>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9D061C"/>
    <w:rPr>
      <w:color w:val="605E5C"/>
      <w:shd w:val="clear" w:color="auto" w:fill="E1DFDD"/>
    </w:rPr>
  </w:style>
  <w:style w:type="character" w:styleId="zmlenmeyenBahsetme">
    <w:name w:val="Unresolved Mention"/>
    <w:basedOn w:val="VarsaylanParagrafYazTipi"/>
    <w:uiPriority w:val="99"/>
    <w:semiHidden/>
    <w:unhideWhenUsed/>
    <w:rsid w:val="009C0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17436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lcuk.edu.tr/contents/taskent_myo/page/54276/TA&#350;KENT%20MYO-PRS-002%20(%20E&#286;&#304;T&#304;M-&#214;&#286;RET&#304;M%20H&#304;ZMETLER&#304;%20PROSES&#304;%20)_638430657372569426.doc" TargetMode="External"/><Relationship Id="rId21" Type="http://schemas.openxmlformats.org/officeDocument/2006/relationships/hyperlink" Target="https://www.selcuk.edu.tr/Birim/meslek-yuksekokullari/taskent_myo/1871" TargetMode="External"/><Relationship Id="rId42" Type="http://schemas.openxmlformats.org/officeDocument/2006/relationships/hyperlink" Target="https://selcuk.edu.tr/contents/taskent_myo/page/54276/%C3%96%C4%9Frenci%20Memnuniyet%20Anketi%20-%202023_638430666509942853.pdf" TargetMode="External"/><Relationship Id="rId47" Type="http://schemas.openxmlformats.org/officeDocument/2006/relationships/hyperlink" Target="https://selcuk.edu.tr/contents/taskent_myo/page/59027/2024_Y%C4%B1l%C4%B1_Ta%C5%9Fkent_MYO_Personel_Memnuniyet_Anketi_638730870232861663.pdf" TargetMode="External"/><Relationship Id="rId63" Type="http://schemas.openxmlformats.org/officeDocument/2006/relationships/hyperlink" Target="https://selcuk.edu.tr/contents/taskent_myo/page/59027/B.1.2.3_Harita_ve_Kadastro_Ders_Program%C4%B1_638729681358425291.pdf" TargetMode="External"/><Relationship Id="rId68" Type="http://schemas.openxmlformats.org/officeDocument/2006/relationships/hyperlink" Target="https://bologna.selcuk.edu.tr/tr/ProgramCikti/taskent_myo-mimarlik_ve_sehir_planlama-harita_ve_kadastro-onlisans" TargetMode="External"/><Relationship Id="rId84" Type="http://schemas.openxmlformats.org/officeDocument/2006/relationships/hyperlink" Target="https://selcuk.edu.tr/contents/taskent_myo/page/59027/swis0/sportif_faaliyet_638730866833411103.webp" TargetMode="External"/><Relationship Id="rId89" Type="http://schemas.openxmlformats.org/officeDocument/2006/relationships/hyperlink" Target="http://bapotomasyon.selcuk.edu.tr/?" TargetMode="External"/><Relationship Id="rId16" Type="http://schemas.openxmlformats.org/officeDocument/2006/relationships/hyperlink" Target="https://selcuk.edu.tr/contents/taskent_myo/page/59027/B%C3%96L%C3%9CM_KURULU_KARARI_638730872349389205.pdf" TargetMode="External"/><Relationship Id="rId11" Type="http://schemas.openxmlformats.org/officeDocument/2006/relationships/hyperlink" Target="https://www.selcuk.edu.tr/Birim/meslek-yuksekokullari/taskent_myo/1871/organizasyon-semasi/55618" TargetMode="External"/><Relationship Id="rId32" Type="http://schemas.openxmlformats.org/officeDocument/2006/relationships/hyperlink" Target="https://selcuk.edu.tr/contents/taskent_myo/page/54276/TA&#350;KENT%20MYO-PRS-008%20(%20H&#304;ZMET%20&#304;&#199;&#304;%20E&#286;&#304;T&#304;M%20PROSES&#304;%20)_638430657374088736.doc" TargetMode="External"/><Relationship Id="rId37" Type="http://schemas.openxmlformats.org/officeDocument/2006/relationships/hyperlink" Target="https://selcuk.edu.tr/contents/taskent_myo/page/54276/TA&#350;KENT%20MYO-PRD-004%20(%20&#304;&#199;%20TETK&#304;K%20PROSED&#220;R&#220;%20)_638430658567579286.docx" TargetMode="External"/><Relationship Id="rId53" Type="http://schemas.openxmlformats.org/officeDocument/2006/relationships/hyperlink" Target="https://selcuk.edu.tr/contents/taskent_myo/page/54276/swis0/D%C4%B0LEK,%20%C4%B0STEK%20VE%20%C5%9E%C4%B0KAYET%20KUTUSU%20_638430669209506870.webp" TargetMode="External"/><Relationship Id="rId58" Type="http://schemas.openxmlformats.org/officeDocument/2006/relationships/hyperlink" Target="https://bologna.selcuk.edu.tr/tr/ProgramCikti/taskent_myo-mimarlik_ve_sehir_planlama-harita_ve_kadastro-onlisans" TargetMode="External"/><Relationship Id="rId74" Type="http://schemas.openxmlformats.org/officeDocument/2006/relationships/hyperlink" Target="https://bologna.selcuk.edu.tr/tr/ProgramCikti/taskent_myo-mimarlik_ve_sehir_planlama-harita_ve_kadastro-onlisans" TargetMode="External"/><Relationship Id="rId79" Type="http://schemas.openxmlformats.org/officeDocument/2006/relationships/hyperlink" Target="https://selcuk.edu.tr/contents/taskent_myo/page/59027/swis0/B.3.2_pc_lab_638729682734339735.webp" TargetMode="External"/><Relationship Id="rId102" Type="http://schemas.openxmlformats.org/officeDocument/2006/relationships/hyperlink" Target="https://selcuk.edu.tr/contents/taskent_myo/page/59027/swis0/D%C4%B1%C5%9F_Payda%C5%9F_638733250215480173.webp" TargetMode="External"/><Relationship Id="rId5" Type="http://schemas.openxmlformats.org/officeDocument/2006/relationships/webSettings" Target="webSettings.xml"/><Relationship Id="rId90" Type="http://schemas.openxmlformats.org/officeDocument/2006/relationships/hyperlink" Target="chrome-extension://efaidnbmnnnibpcajpcglclefindmkaj/https:/arsivadmin.selcuk.edu.tr/selcukdosyayonetim/Dosyalar/Mevzuat/24_2022%20Y%C4%B1l%C4%B1%20BAP%20Y%C3%B6nergesi%20ve%20Uygulama%20%C4%B0lkeleri.pdf" TargetMode="External"/><Relationship Id="rId95" Type="http://schemas.openxmlformats.org/officeDocument/2006/relationships/hyperlink" Target="https://selcuk.edu.tr/Birim/koordinatorlukler/erasmus/2117" TargetMode="External"/><Relationship Id="rId22" Type="http://schemas.openxmlformats.org/officeDocument/2006/relationships/hyperlink" Target="https://tr-tr.facebook.com/taskentmyoresmi/" TargetMode="External"/><Relationship Id="rId27" Type="http://schemas.openxmlformats.org/officeDocument/2006/relationships/hyperlink" Target="https://selcuk.edu.tr/contents/taskent_myo/page/54276/TA&#350;KENT%20MYO-PRS-003%20(%20UYGULAMA%20ALANLARI%20PROSES&#304;%20)_638430657372852421.doc" TargetMode="External"/><Relationship Id="rId43" Type="http://schemas.openxmlformats.org/officeDocument/2006/relationships/hyperlink" Target="https://ebys.selcuk.edu.tr/enVision/Login.aspx" TargetMode="External"/><Relationship Id="rId48" Type="http://schemas.openxmlformats.org/officeDocument/2006/relationships/hyperlink" Target="https://www.selcuk.edu.tr/contents/071/icerik/47618/ta%C5%9Fkent%20myo%20i%C5%9F%20ak%C4%B1%C5%9F%20s%C3%BCre%C3%A7leri_638012766526690537.pdf" TargetMode="External"/><Relationship Id="rId64" Type="http://schemas.openxmlformats.org/officeDocument/2006/relationships/hyperlink" Target="https://selcuk.edu.tr/contents/taskent_myo/page/59027/B.1.2.4_%C4%B0SG_Ders_Program%C4%B1_638729681358614882.pdf" TargetMode="External"/><Relationship Id="rId69" Type="http://schemas.openxmlformats.org/officeDocument/2006/relationships/hyperlink" Target="https://bologna.selcuk.edu.tr/tr/ProgramCikti/taskent_myo-mimarlik_ve_sehir_planlama-harita_ve_kadastro-onlisans" TargetMode="External"/><Relationship Id="rId80" Type="http://schemas.openxmlformats.org/officeDocument/2006/relationships/hyperlink" Target="https://www.selcuk.edu.tr/Birim/meslek-yuksekokullari/taskent_myo/1871/Person/Akademik" TargetMode="External"/><Relationship Id="rId85" Type="http://schemas.openxmlformats.org/officeDocument/2006/relationships/hyperlink" Target="https://selcuk.edu.tr/contents/main/icerik/2448/%C3%96%C4%9Fretim%20%C3%9Cyeli%C4%9Fi%20Atanma%20ve%20Y%C3%BCkseltilme%20Kriterleri%20Yonergesi%20(Y%C3%96K%20Genel%20Kurul'un%2004.04.2024%20tarihli%20toplant%C4%B1s%C4%B1nda%20uygun%20g%C3%B6r%C3%BClm%C3%BC%C5%9Ft%C3%BCr)_638493937535652261.pdf" TargetMode="External"/><Relationship Id="rId12" Type="http://schemas.openxmlformats.org/officeDocument/2006/relationships/hyperlink" Target="https://www.selcuk.edu.tr/contents/071/icerik/47618/ta%C5%9Fkent%20myo%20i%C5%9F%20ak%C4%B1%C5%9F%20s%C3%BCre%C3%A7leri_638012766526690537.pdf" TargetMode="External"/><Relationship Id="rId17" Type="http://schemas.openxmlformats.org/officeDocument/2006/relationships/hyperlink" Target="https://selcuk.edu.tr/contents/taskent_myo/page/59027/A.1.2.1._Kalite_Komisyonu_Toplant%C4%B1s%C4%B1_Kalite_Yonetim_Sistemi_Egitimi_638729681357834996.pdf" TargetMode="External"/><Relationship Id="rId33" Type="http://schemas.openxmlformats.org/officeDocument/2006/relationships/hyperlink" Target="https://selcuk.edu.tr/contents/taskent_myo/page/54276/TA&#350;KENT%20MYO-PRS-009%20(%20Y&#214;NET&#304;M&#304;N%20G&#214;ZDEN%20GE&#199;&#304;RMES&#304;%20PROSES&#304;%20)_638430657374256654.doc" TargetMode="External"/><Relationship Id="rId38" Type="http://schemas.openxmlformats.org/officeDocument/2006/relationships/hyperlink" Target="https://selcuk.edu.tr/contents/taskent_myo/page/54276/TA&#350;KENT%20MYO-PRD-005%20(%20MEMNUN&#304;YET%20&#214;L&#199;ME%20DE&#286;ERLEND&#304;RME%20PROSED&#220;R&#220;%20)_638430658567927718.docx" TargetMode="External"/><Relationship Id="rId59" Type="http://schemas.openxmlformats.org/officeDocument/2006/relationships/hyperlink" Target="https://bologna.selcuk.edu.tr/tr/TyycPcIliski/taskent_myo-finans_bankacilik_ve_sigortacilik-bankacilik_ve_sigortacilik-onlisans" TargetMode="External"/><Relationship Id="rId103" Type="http://schemas.openxmlformats.org/officeDocument/2006/relationships/hyperlink" Target="https://selcuk.edu.tr/contents/taskent_myo/page/54276/TA&#350;KENT%20MYO-PRS-004%20(%20SOSYAL%20FAAL&#304;YETLER%20PROSES&#304;%20)_638430657373024047.doc" TargetMode="External"/><Relationship Id="rId20" Type="http://schemas.openxmlformats.org/officeDocument/2006/relationships/hyperlink" Target="https://www.selcuk.edu.tr/contents/071/icerik/47618/ta%C5%9Fkent%20myo%20i%C5%9F%20ak%C4%B1%C5%9F%20s%C3%BCre%C3%A7leri_638012766526690537.pdf" TargetMode="External"/><Relationship Id="rId41" Type="http://schemas.openxmlformats.org/officeDocument/2006/relationships/hyperlink" Target="https://www.selcuk.edu.tr/contents/taskent_myo/icerik/56049/Sel%C3%A7uk%20%C3%9Cniversitesi%20Ta%C5%9Fkent%20Meslek%20Y%C3%BCksekokuku%202024-2028%20Stratejik%20Plan_638461397026395050_638469827184370972.pdf" TargetMode="External"/><Relationship Id="rId54" Type="http://schemas.openxmlformats.org/officeDocument/2006/relationships/hyperlink" Target="https://selcuk.edu.tr/contents/taskent_myo/page/54276/&#214;&#287;renci%20Memnuniyet%20Anketi%20-%202023_638430666509942853.pdf" TargetMode="External"/><Relationship Id="rId62" Type="http://schemas.openxmlformats.org/officeDocument/2006/relationships/hyperlink" Target="https://selcuk.edu.tr/contents/taskent_myo/page/59027/B.1.2.2_Finans_Banka_ve_Sigorta_Ders_Program%C4%B1_638729681358239642.pdf" TargetMode="External"/><Relationship Id="rId70" Type="http://schemas.openxmlformats.org/officeDocument/2006/relationships/hyperlink" Target="https://selcuk.edu.tr/contents/taskent_myo/page/54276/&#214;&#287;renci%20Memnuniyet%20Anketi%20-%202023_638430666509942853.pdf" TargetMode="External"/><Relationship Id="rId75" Type="http://schemas.openxmlformats.org/officeDocument/2006/relationships/hyperlink" Target="https://webadmin.selcuk.edu.tr/contents/032/icerik/Selcuk-Universitesi-Kurumlararasi-Yatay-Gecis-Uygulama-Ilkeleri-08-09-2017_637927074052481877.pdf" TargetMode="External"/><Relationship Id="rId83" Type="http://schemas.openxmlformats.org/officeDocument/2006/relationships/hyperlink" Target="https://arsiv.selcuk.edu.tr/Birim/engelli_ogrenci" TargetMode="External"/><Relationship Id="rId88" Type="http://schemas.openxmlformats.org/officeDocument/2006/relationships/hyperlink" Target="https://www.mevzuat.gov.tr/mevzuat?MevzuatNo=201811834&amp;MevzuatTur=21&amp;MevzuatTertip=5" TargetMode="External"/><Relationship Id="rId91" Type="http://schemas.openxmlformats.org/officeDocument/2006/relationships/hyperlink" Target="https://bapotomasyon.selcuk.edu.tr/?act=guest&amp;act2=sayfa&amp;id=19" TargetMode="External"/><Relationship Id="rId96" Type="http://schemas.openxmlformats.org/officeDocument/2006/relationships/hyperlink" Target="https://www.selcuk.edu.tr/Birim/coordinatorships/mevlana_degisim_programi/2121/temel-bilgiler/302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lcuk.edu.tr/contents/taskent_myo/page/59027/A.1.1.5._EBYS_Bilgilendirme_ve_Egitimi_638729681357699524.pdf" TargetMode="External"/><Relationship Id="rId23" Type="http://schemas.openxmlformats.org/officeDocument/2006/relationships/hyperlink" Target="https://www.instagram.com/taskentmyoresmi/" TargetMode="External"/><Relationship Id="rId28" Type="http://schemas.openxmlformats.org/officeDocument/2006/relationships/hyperlink" Target="https://selcuk.edu.tr/contents/taskent_myo/page/54276/TA&#350;KENT%20MYO-PRS-004%20(%20SOSYAL%20FAAL&#304;YETLER%20PROSES&#304;%20)_638430657373024047.doc" TargetMode="External"/><Relationship Id="rId36" Type="http://schemas.openxmlformats.org/officeDocument/2006/relationships/hyperlink" Target="https://selcuk.edu.tr/contents/taskent_myo/page/54276/TA&#350;KENT%20MYO-PRD-003%20(%20D&#220;ZELT&#304;C&#304;%20VE%20&#304;Y&#304;LE&#350;T&#304;R&#304;C&#304;%20FAAL&#304;YETLER%20PROSED&#220;R&#220;%20)_638430658567207323.docx" TargetMode="External"/><Relationship Id="rId49" Type="http://schemas.openxmlformats.org/officeDocument/2006/relationships/hyperlink" Target="https://www.selcuk.edu.tr/contents/071/icerik/47618/ta%C5%9Fkent%20myo%20i%C5%9F%20ak%C4%B1%C5%9F%20s%C3%BCre%C3%A7leri_638012766526690537.pdf" TargetMode="External"/><Relationship Id="rId57" Type="http://schemas.openxmlformats.org/officeDocument/2006/relationships/hyperlink" Target="https://hedef.selcuk.edu.tr/" TargetMode="External"/><Relationship Id="rId106" Type="http://schemas.openxmlformats.org/officeDocument/2006/relationships/theme" Target="theme/theme1.xml"/><Relationship Id="rId10" Type="http://schemas.openxmlformats.org/officeDocument/2006/relationships/hyperlink" Target="https://www.selcuk.edu.tr/Birim/meslek-yuksekokullari/taskent_myo/1871" TargetMode="External"/><Relationship Id="rId31" Type="http://schemas.openxmlformats.org/officeDocument/2006/relationships/hyperlink" Target="file:///C:\Users\Ta&#351;kent%20MYO\Downloads\SATIN%20ALMA%20PROSES&#304;" TargetMode="External"/><Relationship Id="rId44" Type="http://schemas.openxmlformats.org/officeDocument/2006/relationships/hyperlink" Target="https://bapotomasyon.selcuk.edu.tr/" TargetMode="External"/><Relationship Id="rId52" Type="http://schemas.openxmlformats.org/officeDocument/2006/relationships/hyperlink" Target="https://selcuk.edu.tr/contents/taskent_myo/page/59027/swis0/A.4.2.1_%C3%96%C4%9Frenci_G%C3%B6r%C3%BC%C5%9Fme_G%C3%BCn_ve_Saatleri_638729682673015597.webp" TargetMode="External"/><Relationship Id="rId60" Type="http://schemas.openxmlformats.org/officeDocument/2006/relationships/hyperlink" Target="https://bologna.selcuk.edu.tr/" TargetMode="External"/><Relationship Id="rId65" Type="http://schemas.openxmlformats.org/officeDocument/2006/relationships/hyperlink" Target="https://bologna.selcuk.edu.tr/home/selcukweb/taskent_myo-finans_bankacilik_ve_sigortacilik/tr" TargetMode="External"/><Relationship Id="rId73" Type="http://schemas.openxmlformats.org/officeDocument/2006/relationships/hyperlink" Target="https://selcuk.edu.tr/contents/taskent_myo/page/54276/&#214;&#287;renci%20Memnuniyet%20Anketi%20-%202023_638430666509942853.pdf" TargetMode="External"/><Relationship Id="rId78" Type="http://schemas.openxmlformats.org/officeDocument/2006/relationships/hyperlink" Target="https://selcuk.edu.tr/contents/taskent_myo/page/59027/swis0/B.3.1_Ta%C5%9Fkent_MYO_%C3%A7izim_odas%C4%B1_638729682726583999.webp" TargetMode="External"/><Relationship Id="rId81" Type="http://schemas.openxmlformats.org/officeDocument/2006/relationships/hyperlink" Target="https://www.selcuk.edu.tr/Birim/myo/taskent_myo/1871/okul_fotograflari/59028" TargetMode="External"/><Relationship Id="rId86" Type="http://schemas.openxmlformats.org/officeDocument/2006/relationships/hyperlink" Target="https://uzaktanogrenme5.selcuk.edu.tr/" TargetMode="External"/><Relationship Id="rId94" Type="http://schemas.openxmlformats.org/officeDocument/2006/relationships/hyperlink" Target="https://view.officeapps.live.com/op/view.aspx?src=https%3A%2F%2Fselcuk.edu.tr%2Fcontents%2Ftaskent_myo%2Fpage%2F54276%2FTA%25C5%259EKENT%2520MYO-PLN-001%2520(%2520Hedef%2520Eylem%2520Plan%25C4%25B1%2520)_638430681475722850.doc&amp;wdOrigin=BROWSELINK" TargetMode="External"/><Relationship Id="rId99" Type="http://schemas.openxmlformats.org/officeDocument/2006/relationships/hyperlink" Target="https://www.selcuk.edu.tr/contents/akademik__tesvik__birimi/duyuruG/22255/2023%20Y%C4%B1l%C4%B1%20Akademik%20Te%C5%9Fvik%20%C3%96dene%C4%9Fi%20Nihai%20Puan%20Tablosu_638431027427375673.pdf" TargetMode="External"/><Relationship Id="rId101" Type="http://schemas.openxmlformats.org/officeDocument/2006/relationships/hyperlink" Target="https://www.selcuk.edu.tr/Birim/meslek-yuksekokullari/taskent_myo/1871/paydaslar/55628" TargetMode="External"/><Relationship Id="rId4" Type="http://schemas.openxmlformats.org/officeDocument/2006/relationships/settings" Target="settings.xml"/><Relationship Id="rId9" Type="http://schemas.openxmlformats.org/officeDocument/2006/relationships/hyperlink" Target="mailto:taskentmyo@selcuk.edu.tr" TargetMode="External"/><Relationship Id="rId13" Type="http://schemas.openxmlformats.org/officeDocument/2006/relationships/hyperlink" Target="https://www.selcuk.edu.tr/Birim/meslek-yuksekokullari/taskent_myo/1871/meslek-yuksekokulu-yonetim-kurulu/59068" TargetMode="External"/><Relationship Id="rId18" Type="http://schemas.openxmlformats.org/officeDocument/2006/relationships/hyperlink" Target="https://www.selcuk.edu.tr/Birim/meslek-yuksekokullari/taskent_myo/1871/kalite-politikasi/47620" TargetMode="External"/><Relationship Id="rId39" Type="http://schemas.openxmlformats.org/officeDocument/2006/relationships/hyperlink" Target="https://selcuk.edu.tr/contents/taskent_myo/page/54276/TA&#350;KENT%20MYO-PRD-006%20(%20UYGUN%20OLMAYAN%20&#199;IKTILARIN%20KONTROL&#220;%20PROSED&#220;R&#220;%20)_638430658568330015.docx" TargetMode="External"/><Relationship Id="rId34" Type="http://schemas.openxmlformats.org/officeDocument/2006/relationships/hyperlink" Target="https://selcuk.edu.tr/contents/taskent_myo/page/54276/TA&#350;KENT%20MYO-PRD-001%20(%20R&#304;SK%20VE%20FIRSATLAR%20PROSED&#220;R&#220;%20)_638430658566336971.docx" TargetMode="External"/><Relationship Id="rId50" Type="http://schemas.openxmlformats.org/officeDocument/2006/relationships/hyperlink" Target="https://www.selcuk.edu.tr/Birim/meslek-yuksekokullari/taskent_myo/1871/paydaslar/55628" TargetMode="External"/><Relationship Id="rId55" Type="http://schemas.openxmlformats.org/officeDocument/2006/relationships/hyperlink" Target="https://hedef.selcuk.edu.tr/" TargetMode="External"/><Relationship Id="rId76" Type="http://schemas.openxmlformats.org/officeDocument/2006/relationships/hyperlink" Target="https://selcuk.edu.tr/contents/main/icerik/2448/SEL%C3%87UK%20%C3%9CN%C4%B0VERS%C4%B0TES%C4%B0%20%C3%87%C4%B0FT%20ANADAL%20Y%C3%96NERGES%C4%B0_638218312295536031.pdf" TargetMode="External"/><Relationship Id="rId97" Type="http://schemas.openxmlformats.org/officeDocument/2006/relationships/hyperlink" Target="https://selcuk.edu.tr/Birim/koordinatorlukler/farabi/2118" TargetMode="External"/><Relationship Id="rId104" Type="http://schemas.openxmlformats.org/officeDocument/2006/relationships/hyperlink" Target="https://www.selcuk.edu.tr/Birim/meslek-yuksekokullari/taskent_myo/1871/kalite-politikasi/47620" TargetMode="External"/><Relationship Id="rId7" Type="http://schemas.openxmlformats.org/officeDocument/2006/relationships/endnotes" Target="endnotes.xml"/><Relationship Id="rId71" Type="http://schemas.openxmlformats.org/officeDocument/2006/relationships/hyperlink" Target="https://selcuk.edu.tr/contents/taskent_myo/page/59027/swis0/B.2.1.1_Harita_ve_Kadastro_B%C3%B6l%C3%BCm%C3%BC_Cihazlar%C4%B1%C4%B1_2_638729682706640602.webp" TargetMode="External"/><Relationship Id="rId92" Type="http://schemas.openxmlformats.org/officeDocument/2006/relationships/hyperlink" Target="http://bapotomasyon.selcuk.edu.tr/?act=guest&amp;act2=sayfa&amp;id=18" TargetMode="External"/><Relationship Id="rId2" Type="http://schemas.openxmlformats.org/officeDocument/2006/relationships/numbering" Target="numbering.xml"/><Relationship Id="rId29" Type="http://schemas.openxmlformats.org/officeDocument/2006/relationships/hyperlink" Target="https://selcuk.edu.tr/contents/taskent_myo/page/54276/TA&#350;KENT%20MYO-PRS-005%20(%20MAA&#350;%20&#304;&#350;LEMLER&#304;%20PROSES&#304;%20)_638430657373415478.doc" TargetMode="External"/><Relationship Id="rId24" Type="http://schemas.openxmlformats.org/officeDocument/2006/relationships/hyperlink" Target="https://selcuk.edu.tr/contents/taskent_myo/page/54276/KAL&#304;TE%20EL%20K&#304;TABI-PRV-005-2023_638429207914687797.doc" TargetMode="External"/><Relationship Id="rId40" Type="http://schemas.openxmlformats.org/officeDocument/2006/relationships/hyperlink" Target="https://selcuk.edu.tr/contents/taskent_myo/page/54276/TA&#350;KENT%20MYO-PRD-007%20(%20KAYITLARIN%20KONTOL&#220;%20PROSED&#220;R&#220;%20)_638430658568712551.docx" TargetMode="External"/><Relationship Id="rId45" Type="http://schemas.openxmlformats.org/officeDocument/2006/relationships/hyperlink" Target="https://perbis.selcuk.edu.tr/" TargetMode="External"/><Relationship Id="rId66" Type="http://schemas.openxmlformats.org/officeDocument/2006/relationships/hyperlink" Target="https://bologna.selcuk.edu.tr/" TargetMode="External"/><Relationship Id="rId87" Type="http://schemas.openxmlformats.org/officeDocument/2006/relationships/hyperlink" Target="https://www.selcuk.edu.tr/contents/071/icerik/47618/ta%C5%9Fkent%20myo%20i%C5%9F%20ak%C4%B1%C5%9F%20s%C3%BCre%C3%A7leri_638012766526690537.pdf" TargetMode="External"/><Relationship Id="rId61" Type="http://schemas.openxmlformats.org/officeDocument/2006/relationships/hyperlink" Target="https://bologna.selcuk.edu.tr/" TargetMode="External"/><Relationship Id="rId82" Type="http://schemas.openxmlformats.org/officeDocument/2006/relationships/hyperlink" Target="https://www.selcuk.edu.tr/Birim/meslek-yuksekokullari/taskent_myo/1871/okulumuz/50473" TargetMode="External"/><Relationship Id="rId19" Type="http://schemas.openxmlformats.org/officeDocument/2006/relationships/hyperlink" Target="https://www.selcuk.edu.tr/Birim/meslek-yuksekokullari/taskent_myo/1871/hakkinda/42734" TargetMode="External"/><Relationship Id="rId14" Type="http://schemas.openxmlformats.org/officeDocument/2006/relationships/hyperlink" Target="https://selcuk.edu.tr/contents/taskent_myo/page/59027/YKK_26_&#214;SYM,_YATAY,_YABANCI_KONTENJAN_638729681359490842.doc" TargetMode="External"/><Relationship Id="rId30" Type="http://schemas.openxmlformats.org/officeDocument/2006/relationships/hyperlink" Target="https://selcuk.edu.tr/contents/taskent_myo/page/54276/TA&#350;KENT%20MYO-PRS-006%20(%20EK-DERS%20&#304;&#350;LEMLER&#304;%20PROSES&#304;%20)_638430657373696977.doc" TargetMode="External"/><Relationship Id="rId35" Type="http://schemas.openxmlformats.org/officeDocument/2006/relationships/hyperlink" Target="https://selcuk.edu.tr/contents/taskent_myo/page/54276/TA&#350;KENT%20MYO-PRD-002%20(%20D&#214;K&#220;MANLARIN%20KONTROL&#220;%20PROSED&#220;R&#220;%20)_638430658566742341.docx" TargetMode="External"/><Relationship Id="rId56" Type="http://schemas.openxmlformats.org/officeDocument/2006/relationships/hyperlink" Target="http://bapotomasyon.selcuk.edu.tr/" TargetMode="External"/><Relationship Id="rId77" Type="http://schemas.openxmlformats.org/officeDocument/2006/relationships/hyperlink" Target="chrome-extension://efaidnbmnnnibpcajpcglclefindmkaj/https:/selcuk.edu.tr/contents/taskent_myo/page/59027/diploma_%C3%B6rne%C4%9Fi_638730868002159290.pdf" TargetMode="External"/><Relationship Id="rId100" Type="http://schemas.openxmlformats.org/officeDocument/2006/relationships/hyperlink" Target="https://selcuk.edu.tr/contents/taskent_myo/page/59027/swis0/D%C4%B1%C5%9F_Payda%C5%9F_638733250215480173.webp" TargetMode="External"/><Relationship Id="rId105"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selcuk.edu.tr/contents/taskent_myo/page/59027/swis0/D%C4%B1%C5%9F_Payda%C5%9F_638733250215480173.webp" TargetMode="External"/><Relationship Id="rId72" Type="http://schemas.openxmlformats.org/officeDocument/2006/relationships/hyperlink" Target="https://selcuk.edu.tr/contents/taskent_myo/page/59027/arastirma_onerisi_formu_638729681358125144.pdf" TargetMode="External"/><Relationship Id="rId93" Type="http://schemas.openxmlformats.org/officeDocument/2006/relationships/hyperlink" Target="https://www.selcuk.edu.tr/Birim/enstituler/sosyal_bilimler_ens/1841" TargetMode="External"/><Relationship Id="rId98" Type="http://schemas.openxmlformats.org/officeDocument/2006/relationships/hyperlink" Target="https://www.selcuk.edu.tr/Birim/myo/taskent_myo/1871/akademik_kurul_2024-2025_guz/59100" TargetMode="External"/><Relationship Id="rId3" Type="http://schemas.openxmlformats.org/officeDocument/2006/relationships/styles" Target="styles.xml"/><Relationship Id="rId25" Type="http://schemas.openxmlformats.org/officeDocument/2006/relationships/hyperlink" Target="https://selcuk.edu.tr/contents/taskent_myo/page/54276/TA&#350;KENT%20MYO-PRS-001%20(%20&#214;&#286;RENC&#304;%20KAYIT%20PROSES&#304;%20)_638430657372355396.doc" TargetMode="External"/><Relationship Id="rId46" Type="http://schemas.openxmlformats.org/officeDocument/2006/relationships/hyperlink" Target="https://obis.selcuk.edu.tr/" TargetMode="External"/><Relationship Id="rId67" Type="http://schemas.openxmlformats.org/officeDocument/2006/relationships/hyperlink" Target="https://bologna.selcuk.edu.tr/tr/Dersler/taskent_myo-mimarlik_ve_sehir_planlama-harita_ve_kadastro-onlisan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0FAC-E797-42E0-A590-38E31C0D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13071</Words>
  <Characters>74509</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TAŞKENT MESLEK YÜKSEKOKULU</vt:lpstr>
    </vt:vector>
  </TitlesOfParts>
  <Company/>
  <LinksUpToDate>false</LinksUpToDate>
  <CharactersWithSpaces>87406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TAŞKENT MESLEK YÜKSEKOKULU</dc:title>
  <dc:subject/>
  <dc:creator>Admin</dc:creator>
  <cp:keywords/>
  <dc:description/>
  <cp:lastModifiedBy>Ahmet Akkoca</cp:lastModifiedBy>
  <cp:revision>10</cp:revision>
  <cp:lastPrinted>2025-01-21T07:24:00Z</cp:lastPrinted>
  <dcterms:created xsi:type="dcterms:W3CDTF">2025-01-25T19:11:00Z</dcterms:created>
  <dcterms:modified xsi:type="dcterms:W3CDTF">2025-01-29T13:25:00Z</dcterms:modified>
  <cp:category>01/2025</cp:category>
</cp:coreProperties>
</file>